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1A" w:rsidRDefault="000933EF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 xml:space="preserve"> </w:t>
      </w:r>
      <w:r w:rsidR="002E101A">
        <w:rPr>
          <w:rFonts w:ascii="Arial" w:hAnsi="Arial"/>
          <w:b/>
          <w:sz w:val="28"/>
          <w:lang w:val="fr-CA"/>
        </w:rPr>
        <w:t>Principe</w:t>
      </w:r>
    </w:p>
    <w:p w:rsidR="002E101A" w:rsidRDefault="002E101A">
      <w:pPr>
        <w:rPr>
          <w:rFonts w:ascii="Arial" w:hAnsi="Arial"/>
          <w:b/>
          <w:sz w:val="24"/>
          <w:lang w:val="fr-CA"/>
        </w:rPr>
      </w:pPr>
    </w:p>
    <w:p w:rsidR="002E101A" w:rsidRDefault="002E101A">
      <w:pPr>
        <w:pStyle w:val="BodyTextIndent"/>
        <w:rPr>
          <w:lang w:val="fr-CA"/>
        </w:rPr>
      </w:pPr>
      <w:r>
        <w:rPr>
          <w:lang w:val="fr-CA"/>
        </w:rPr>
        <w:t xml:space="preserve">Une préparation commerciale de réactif à base d’albumine bovine sérique (ABS) à 22 % ou à 30 % est diluée dans une solution saline </w:t>
      </w:r>
      <w:r w:rsidR="004250E6">
        <w:rPr>
          <w:lang w:val="fr-CA"/>
        </w:rPr>
        <w:t xml:space="preserve">isotonique </w:t>
      </w:r>
      <w:r>
        <w:rPr>
          <w:lang w:val="fr-CA"/>
        </w:rPr>
        <w:t>pour atteindre une concentration de 6 %</w:t>
      </w:r>
      <w:r w:rsidR="008D4118">
        <w:rPr>
          <w:lang w:val="fr-CA"/>
        </w:rPr>
        <w:t xml:space="preserve">, qui fournit </w:t>
      </w:r>
      <w:r w:rsidR="00E212B0">
        <w:rPr>
          <w:lang w:val="fr-CA"/>
        </w:rPr>
        <w:t>une concentration protéique semblable à celle du plasma humain</w:t>
      </w:r>
      <w:r>
        <w:rPr>
          <w:lang w:val="fr-CA"/>
        </w:rPr>
        <w:t>.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Portée et politiques connexes</w:t>
      </w:r>
      <w:r>
        <w:rPr>
          <w:rFonts w:ascii="Arial" w:hAnsi="Arial"/>
          <w:sz w:val="28"/>
          <w:lang w:val="fr-CA"/>
        </w:rPr>
        <w:t xml:space="preserve"> </w:t>
      </w:r>
    </w:p>
    <w:p w:rsidR="002E101A" w:rsidRDefault="002E101A">
      <w:pPr>
        <w:rPr>
          <w:rFonts w:ascii="Arial" w:hAnsi="Arial"/>
          <w:b/>
          <w:sz w:val="24"/>
          <w:lang w:val="fr-CA"/>
        </w:rPr>
      </w:pPr>
    </w:p>
    <w:p w:rsidR="002E101A" w:rsidRDefault="002E101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Certaines procédures peuvent nécessiter l’utilisation d’albumine à 6 % comme diluant ou réactif témoin.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L’albumine à 6 % peut aussi remplacer un sérum </w:t>
      </w:r>
      <w:proofErr w:type="spellStart"/>
      <w:r>
        <w:rPr>
          <w:rFonts w:ascii="Arial" w:hAnsi="Arial"/>
          <w:sz w:val="24"/>
          <w:lang w:val="fr-CA"/>
        </w:rPr>
        <w:t>sérologiquement</w:t>
      </w:r>
      <w:proofErr w:type="spellEnd"/>
      <w:r>
        <w:rPr>
          <w:rFonts w:ascii="Arial" w:hAnsi="Arial"/>
          <w:sz w:val="24"/>
          <w:lang w:val="fr-CA"/>
        </w:rPr>
        <w:t xml:space="preserve"> inerte pour certaines épreuves.</w:t>
      </w:r>
    </w:p>
    <w:p w:rsidR="002E101A" w:rsidRDefault="002E101A">
      <w:pPr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Échantillons</w:t>
      </w:r>
      <w:r w:rsidR="00DB21A4">
        <w:rPr>
          <w:rFonts w:ascii="Arial" w:hAnsi="Arial"/>
          <w:b/>
          <w:sz w:val="28"/>
          <w:lang w:val="fr-CA"/>
        </w:rPr>
        <w:t xml:space="preserve"> </w:t>
      </w:r>
      <w:r w:rsidR="004A384F"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  <w:lang w:val="fr-CA"/>
        </w:rPr>
        <w:t>S.O.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2E101A" w:rsidRDefault="002E101A">
      <w:pPr>
        <w:rPr>
          <w:rFonts w:ascii="Arial" w:hAnsi="Arial"/>
          <w:sz w:val="24"/>
          <w:lang w:val="fr-CA"/>
        </w:rPr>
      </w:pP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Équipement :</w:t>
      </w:r>
      <w:r>
        <w:rPr>
          <w:rFonts w:ascii="Arial" w:hAnsi="Arial"/>
          <w:sz w:val="24"/>
          <w:lang w:val="fr-CA"/>
        </w:rPr>
        <w:tab/>
        <w:t>support à tubes</w:t>
      </w:r>
    </w:p>
    <w:p w:rsidR="002E101A" w:rsidRDefault="002E101A">
      <w:pPr>
        <w:ind w:left="720"/>
        <w:rPr>
          <w:rFonts w:ascii="Arial" w:hAnsi="Arial"/>
          <w:b/>
          <w:sz w:val="24"/>
          <w:lang w:val="fr-CA"/>
        </w:rPr>
      </w:pP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  <w:r w:rsidRPr="009A043B">
        <w:rPr>
          <w:rFonts w:ascii="Arial" w:hAnsi="Arial"/>
          <w:b/>
          <w:sz w:val="24"/>
          <w:lang w:val="fr-CA"/>
        </w:rPr>
        <w:t>Fournitures</w:t>
      </w:r>
      <w:r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ab/>
        <w:t xml:space="preserve">tubes 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color w:val="000000"/>
          <w:sz w:val="24"/>
          <w:lang w:val="fr-CA"/>
        </w:rPr>
        <w:t>pipettes sérologiques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  <w:r w:rsidRPr="009A043B">
        <w:rPr>
          <w:rFonts w:ascii="Arial" w:hAnsi="Arial"/>
          <w:b/>
          <w:sz w:val="24"/>
          <w:lang w:val="fr-CA"/>
        </w:rPr>
        <w:t>Réactifs</w:t>
      </w:r>
      <w:r>
        <w:rPr>
          <w:rFonts w:ascii="Arial" w:hAnsi="Arial"/>
          <w:sz w:val="24"/>
          <w:lang w:val="fr-CA"/>
        </w:rPr>
        <w:t xml:space="preserve"> 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solution saline</w:t>
      </w:r>
      <w:r w:rsidR="00DB21A4">
        <w:rPr>
          <w:rFonts w:ascii="Arial" w:hAnsi="Arial"/>
          <w:sz w:val="24"/>
          <w:lang w:val="fr-CA"/>
        </w:rPr>
        <w:t xml:space="preserve"> normale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9A043B">
        <w:rPr>
          <w:rFonts w:ascii="Arial" w:hAnsi="Arial"/>
          <w:sz w:val="24"/>
          <w:lang w:val="fr-CA"/>
        </w:rPr>
        <w:t>p</w:t>
      </w:r>
      <w:r>
        <w:rPr>
          <w:rFonts w:ascii="Arial" w:hAnsi="Arial"/>
          <w:sz w:val="24"/>
          <w:lang w:val="fr-CA"/>
        </w:rPr>
        <w:t xml:space="preserve">réparations commerciales d’ABS à 30 % ou </w:t>
      </w:r>
      <w:r w:rsidR="009A043B">
        <w:rPr>
          <w:rFonts w:ascii="Arial" w:hAnsi="Arial"/>
          <w:sz w:val="24"/>
          <w:lang w:val="fr-CA"/>
        </w:rPr>
        <w:t xml:space="preserve">à </w:t>
      </w:r>
      <w:r>
        <w:rPr>
          <w:rFonts w:ascii="Arial" w:hAnsi="Arial"/>
          <w:sz w:val="24"/>
          <w:lang w:val="fr-CA"/>
        </w:rPr>
        <w:t xml:space="preserve">22 % 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</w:p>
    <w:p w:rsidR="002E101A" w:rsidRPr="00760F89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Contrôle de la qualité</w:t>
      </w:r>
    </w:p>
    <w:p w:rsidR="00760F89" w:rsidRDefault="00760F89" w:rsidP="00760F89">
      <w:pPr>
        <w:ind w:left="720"/>
        <w:rPr>
          <w:rFonts w:ascii="Arial" w:hAnsi="Arial"/>
          <w:b/>
          <w:sz w:val="28"/>
          <w:lang w:val="fr-CA"/>
        </w:rPr>
      </w:pPr>
    </w:p>
    <w:p w:rsidR="002E101A" w:rsidRPr="00F23BCD" w:rsidRDefault="00E212B0" w:rsidP="00E212B0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pipettes sérologiques doivent être </w:t>
      </w:r>
      <w:r w:rsidR="00414352">
        <w:rPr>
          <w:rFonts w:ascii="Arial" w:hAnsi="Arial"/>
          <w:sz w:val="24"/>
          <w:lang w:val="fr-CA"/>
        </w:rPr>
        <w:t>entretenues</w:t>
      </w:r>
      <w:r>
        <w:rPr>
          <w:rFonts w:ascii="Arial" w:hAnsi="Arial"/>
          <w:sz w:val="24"/>
          <w:lang w:val="fr-CA"/>
        </w:rPr>
        <w:t xml:space="preserve"> conformément aux recommandations du fabricant, y compris en ce qui concerne l</w:t>
      </w:r>
      <w:r w:rsidR="00F23BCD">
        <w:rPr>
          <w:rFonts w:ascii="Arial" w:hAnsi="Arial"/>
          <w:sz w:val="24"/>
          <w:lang w:val="fr-CA"/>
        </w:rPr>
        <w:t>a précision du volume, la diminution des transferts et l’absence de contamination</w:t>
      </w:r>
      <w:r w:rsidR="00F23BCD">
        <w:rPr>
          <w:rFonts w:ascii="Arial" w:hAnsi="Arial"/>
          <w:sz w:val="24"/>
          <w:vertAlign w:val="superscript"/>
          <w:lang w:val="fr-CA"/>
        </w:rPr>
        <w:t>9.1</w:t>
      </w:r>
      <w:r w:rsidR="00F23BCD">
        <w:rPr>
          <w:rFonts w:ascii="Arial" w:hAnsi="Arial"/>
          <w:sz w:val="24"/>
          <w:lang w:val="fr-CA"/>
        </w:rPr>
        <w:t>.</w:t>
      </w:r>
    </w:p>
    <w:p w:rsidR="002E101A" w:rsidRPr="00F23BCD" w:rsidRDefault="002E101A">
      <w:pPr>
        <w:numPr>
          <w:ilvl w:val="0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8"/>
          <w:lang w:val="fr-CA"/>
        </w:rPr>
        <w:lastRenderedPageBreak/>
        <w:t>Procédure</w:t>
      </w:r>
      <w:r w:rsidR="00F23BCD">
        <w:rPr>
          <w:rFonts w:ascii="Arial" w:hAnsi="Arial"/>
          <w:b/>
          <w:sz w:val="28"/>
          <w:lang w:val="fr-CA"/>
        </w:rPr>
        <w:br/>
      </w:r>
    </w:p>
    <w:p w:rsidR="00F23BCD" w:rsidRDefault="00F23BCD">
      <w:pPr>
        <w:numPr>
          <w:ilvl w:val="1"/>
          <w:numId w:val="1"/>
        </w:numPr>
        <w:rPr>
          <w:rFonts w:ascii="Arial" w:hAnsi="Arial" w:cs="Arial"/>
          <w:sz w:val="24"/>
          <w:lang w:val="fr-CA"/>
        </w:rPr>
      </w:pPr>
      <w:r w:rsidRPr="00F23BCD">
        <w:rPr>
          <w:rFonts w:ascii="Arial" w:hAnsi="Arial" w:cs="Arial"/>
          <w:sz w:val="24"/>
          <w:lang w:val="fr-CA"/>
        </w:rPr>
        <w:t xml:space="preserve">Les volumes peuvent être en gouttes ou en </w:t>
      </w:r>
      <w:proofErr w:type="spellStart"/>
      <w:r w:rsidRPr="00F23BCD">
        <w:rPr>
          <w:rFonts w:ascii="Arial" w:hAnsi="Arial" w:cs="Arial"/>
          <w:sz w:val="24"/>
          <w:lang w:val="fr-CA"/>
        </w:rPr>
        <w:t>mL</w:t>
      </w:r>
      <w:proofErr w:type="spellEnd"/>
      <w:r w:rsidRPr="00F23BCD">
        <w:rPr>
          <w:rFonts w:ascii="Arial" w:hAnsi="Arial" w:cs="Arial"/>
          <w:sz w:val="24"/>
          <w:lang w:val="fr-CA"/>
        </w:rPr>
        <w:t>.</w:t>
      </w:r>
    </w:p>
    <w:p w:rsidR="00F23BCD" w:rsidRPr="00F23BCD" w:rsidRDefault="00F23BCD" w:rsidP="00F23BCD">
      <w:pPr>
        <w:ind w:left="720"/>
        <w:rPr>
          <w:rFonts w:ascii="Arial" w:hAnsi="Arial" w:cs="Arial"/>
          <w:sz w:val="24"/>
          <w:lang w:val="fr-CA"/>
        </w:rPr>
      </w:pPr>
    </w:p>
    <w:p w:rsidR="00F23BCD" w:rsidRPr="00F23BCD" w:rsidRDefault="00F23BCD" w:rsidP="00F23BCD">
      <w:pPr>
        <w:numPr>
          <w:ilvl w:val="1"/>
          <w:numId w:val="1"/>
        </w:numPr>
        <w:tabs>
          <w:tab w:val="clear" w:pos="1440"/>
          <w:tab w:val="num" w:pos="720"/>
        </w:tabs>
        <w:ind w:left="720" w:hanging="11"/>
        <w:rPr>
          <w:rFonts w:ascii="Arial" w:hAnsi="Arial"/>
          <w:sz w:val="24"/>
          <w:szCs w:val="24"/>
          <w:lang w:val="fr-CA"/>
        </w:rPr>
      </w:pPr>
      <w:r w:rsidRPr="00760F89">
        <w:rPr>
          <w:rFonts w:ascii="Arial" w:hAnsi="Arial"/>
          <w:sz w:val="24"/>
          <w:szCs w:val="24"/>
          <w:lang w:val="fr-CA"/>
        </w:rPr>
        <w:t>Les dilutions sont basées sur la formule</w:t>
      </w:r>
      <w:r w:rsidR="008D4118" w:rsidRPr="00760F89">
        <w:rPr>
          <w:rFonts w:ascii="Arial" w:hAnsi="Arial"/>
          <w:sz w:val="24"/>
          <w:szCs w:val="24"/>
          <w:lang w:val="fr-CA"/>
        </w:rPr>
        <w:t> </w:t>
      </w:r>
      <w:r w:rsidRPr="00760F89">
        <w:rPr>
          <w:rFonts w:ascii="Arial" w:hAnsi="Arial"/>
          <w:sz w:val="24"/>
          <w:szCs w:val="24"/>
          <w:lang w:val="fr-CA"/>
        </w:rPr>
        <w:t>suivante</w:t>
      </w:r>
      <w:r w:rsidRPr="00760F89">
        <w:rPr>
          <w:rFonts w:ascii="Arial" w:hAnsi="Arial"/>
          <w:sz w:val="24"/>
          <w:szCs w:val="24"/>
          <w:vertAlign w:val="superscript"/>
          <w:lang w:val="fr-CA"/>
        </w:rPr>
        <w:t>9.2 </w:t>
      </w:r>
      <w:r w:rsidRPr="00760F89">
        <w:rPr>
          <w:rFonts w:ascii="Arial" w:hAnsi="Arial"/>
          <w:sz w:val="24"/>
          <w:szCs w:val="24"/>
          <w:lang w:val="fr-CA"/>
        </w:rPr>
        <w:t>:</w:t>
      </w:r>
    </w:p>
    <w:p w:rsidR="00F23BCD" w:rsidRPr="00F23BCD" w:rsidRDefault="00F23BCD" w:rsidP="00F23BCD">
      <w:pPr>
        <w:ind w:left="720"/>
        <w:rPr>
          <w:rFonts w:ascii="Arial" w:hAnsi="Arial"/>
          <w:sz w:val="24"/>
          <w:szCs w:val="24"/>
          <w:lang w:val="fr-CA"/>
        </w:rPr>
      </w:pPr>
      <w:r>
        <w:rPr>
          <w:rFonts w:ascii="Arial" w:hAnsi="Arial"/>
          <w:sz w:val="24"/>
          <w:szCs w:val="24"/>
          <w:lang w:val="fr-CA"/>
        </w:rPr>
        <w:tab/>
      </w:r>
      <w:r w:rsidRPr="00F23BCD">
        <w:rPr>
          <w:rFonts w:ascii="Arial" w:hAnsi="Arial"/>
          <w:sz w:val="24"/>
          <w:szCs w:val="24"/>
          <w:lang w:val="fr-CA"/>
        </w:rPr>
        <w:t>(Volume</w:t>
      </w:r>
      <w:r w:rsidRPr="00F23BCD">
        <w:rPr>
          <w:rFonts w:ascii="Arial" w:hAnsi="Arial"/>
          <w:sz w:val="24"/>
          <w:szCs w:val="24"/>
          <w:vertAlign w:val="subscript"/>
          <w:lang w:val="fr-CA"/>
        </w:rPr>
        <w:t xml:space="preserve">1 </w:t>
      </w:r>
      <w:r w:rsidRPr="00F23BCD">
        <w:rPr>
          <w:rFonts w:ascii="Arial" w:hAnsi="Arial"/>
          <w:sz w:val="24"/>
          <w:szCs w:val="24"/>
          <w:lang w:val="fr-CA"/>
        </w:rPr>
        <w:t>x</w:t>
      </w:r>
      <w:r w:rsidR="008D4118">
        <w:rPr>
          <w:rFonts w:ascii="Arial" w:hAnsi="Arial"/>
          <w:sz w:val="24"/>
          <w:szCs w:val="24"/>
          <w:lang w:val="fr-CA"/>
        </w:rPr>
        <w:t> </w:t>
      </w:r>
      <w:r w:rsidRPr="00F23BCD">
        <w:rPr>
          <w:rFonts w:ascii="Arial" w:hAnsi="Arial"/>
          <w:sz w:val="24"/>
          <w:szCs w:val="24"/>
          <w:lang w:val="fr-CA"/>
        </w:rPr>
        <w:t>Concentration</w:t>
      </w:r>
      <w:r w:rsidRPr="00F23BCD">
        <w:rPr>
          <w:rFonts w:ascii="Arial" w:hAnsi="Arial"/>
          <w:sz w:val="24"/>
          <w:szCs w:val="24"/>
          <w:vertAlign w:val="subscript"/>
          <w:lang w:val="fr-CA"/>
        </w:rPr>
        <w:t>1</w:t>
      </w:r>
      <w:r w:rsidRPr="00F23BCD">
        <w:rPr>
          <w:rFonts w:ascii="Arial" w:hAnsi="Arial"/>
          <w:sz w:val="24"/>
          <w:szCs w:val="24"/>
          <w:lang w:val="fr-CA"/>
        </w:rPr>
        <w:t>) = (Volume</w:t>
      </w:r>
      <w:r w:rsidRPr="00F23BCD">
        <w:rPr>
          <w:rFonts w:ascii="Arial" w:hAnsi="Arial"/>
          <w:sz w:val="24"/>
          <w:szCs w:val="24"/>
          <w:vertAlign w:val="subscript"/>
          <w:lang w:val="fr-CA"/>
        </w:rPr>
        <w:t xml:space="preserve">2 </w:t>
      </w:r>
      <w:r w:rsidRPr="00F23BCD">
        <w:rPr>
          <w:rFonts w:ascii="Arial" w:hAnsi="Arial"/>
          <w:sz w:val="24"/>
          <w:szCs w:val="24"/>
          <w:lang w:val="fr-CA"/>
        </w:rPr>
        <w:t>x</w:t>
      </w:r>
      <w:r w:rsidR="008D4118">
        <w:rPr>
          <w:rFonts w:ascii="Arial" w:hAnsi="Arial"/>
          <w:sz w:val="24"/>
          <w:szCs w:val="24"/>
          <w:lang w:val="fr-CA"/>
        </w:rPr>
        <w:t> </w:t>
      </w:r>
      <w:r w:rsidRPr="00F23BCD">
        <w:rPr>
          <w:rFonts w:ascii="Arial" w:hAnsi="Arial"/>
          <w:sz w:val="24"/>
          <w:szCs w:val="24"/>
          <w:lang w:val="fr-CA"/>
        </w:rPr>
        <w:t>Concentration</w:t>
      </w:r>
      <w:r w:rsidRPr="00F23BCD">
        <w:rPr>
          <w:rFonts w:ascii="Arial" w:hAnsi="Arial"/>
          <w:sz w:val="24"/>
          <w:szCs w:val="24"/>
          <w:vertAlign w:val="subscript"/>
          <w:lang w:val="fr-CA"/>
        </w:rPr>
        <w:t>2</w:t>
      </w:r>
      <w:r w:rsidRPr="00F23BCD">
        <w:rPr>
          <w:rFonts w:ascii="Arial" w:hAnsi="Arial"/>
          <w:sz w:val="24"/>
          <w:szCs w:val="24"/>
          <w:lang w:val="fr-CA"/>
        </w:rPr>
        <w:t>)</w:t>
      </w:r>
    </w:p>
    <w:p w:rsidR="00F23BCD" w:rsidRDefault="00F23BCD" w:rsidP="00F23BCD">
      <w:pPr>
        <w:ind w:left="1440"/>
        <w:rPr>
          <w:rFonts w:ascii="Arial" w:hAnsi="Arial" w:cs="Arial"/>
          <w:sz w:val="24"/>
          <w:szCs w:val="24"/>
          <w:vertAlign w:val="subscript"/>
        </w:rPr>
      </w:pPr>
      <w:r w:rsidRPr="00F23BCD">
        <w:rPr>
          <w:rFonts w:ascii="Arial" w:hAnsi="Arial" w:cs="Arial"/>
          <w:sz w:val="24"/>
          <w:szCs w:val="24"/>
        </w:rPr>
        <w:t>V</w:t>
      </w:r>
      <w:r w:rsidRPr="00F23BCD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F23BCD">
        <w:rPr>
          <w:rFonts w:ascii="Arial" w:hAnsi="Arial" w:cs="Arial"/>
          <w:sz w:val="24"/>
          <w:szCs w:val="24"/>
        </w:rPr>
        <w:t>x</w:t>
      </w:r>
      <w:r w:rsidR="008D4118">
        <w:rPr>
          <w:rFonts w:ascii="Arial" w:hAnsi="Arial" w:cs="Arial"/>
          <w:sz w:val="24"/>
          <w:szCs w:val="24"/>
        </w:rPr>
        <w:t> </w:t>
      </w:r>
      <w:r w:rsidRPr="00F23BCD">
        <w:rPr>
          <w:rFonts w:ascii="Arial" w:hAnsi="Arial" w:cs="Arial"/>
          <w:sz w:val="24"/>
          <w:szCs w:val="24"/>
        </w:rPr>
        <w:t>C</w:t>
      </w:r>
      <w:r w:rsidRPr="00F23BCD">
        <w:rPr>
          <w:rFonts w:ascii="Arial" w:hAnsi="Arial" w:cs="Arial"/>
          <w:sz w:val="24"/>
          <w:szCs w:val="24"/>
          <w:vertAlign w:val="subscript"/>
        </w:rPr>
        <w:t>1 =</w:t>
      </w:r>
      <w:r w:rsidRPr="00F23BCD">
        <w:rPr>
          <w:rFonts w:ascii="Arial" w:hAnsi="Arial" w:cs="Arial"/>
          <w:sz w:val="24"/>
          <w:szCs w:val="24"/>
        </w:rPr>
        <w:t>V</w:t>
      </w:r>
      <w:r w:rsidRPr="00F23BCD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F23BCD">
        <w:rPr>
          <w:rFonts w:ascii="Arial" w:hAnsi="Arial" w:cs="Arial"/>
          <w:sz w:val="24"/>
          <w:szCs w:val="24"/>
        </w:rPr>
        <w:t>x</w:t>
      </w:r>
      <w:r w:rsidR="008D4118">
        <w:rPr>
          <w:rFonts w:ascii="Arial" w:hAnsi="Arial" w:cs="Arial"/>
          <w:sz w:val="24"/>
          <w:szCs w:val="24"/>
        </w:rPr>
        <w:t> </w:t>
      </w:r>
      <w:r w:rsidRPr="00F23BCD">
        <w:rPr>
          <w:rFonts w:ascii="Arial" w:hAnsi="Arial" w:cs="Arial"/>
          <w:sz w:val="24"/>
          <w:szCs w:val="24"/>
        </w:rPr>
        <w:t>C</w:t>
      </w:r>
      <w:r w:rsidRPr="00F23BCD">
        <w:rPr>
          <w:rFonts w:ascii="Arial" w:hAnsi="Arial" w:cs="Arial"/>
          <w:sz w:val="24"/>
          <w:szCs w:val="24"/>
          <w:vertAlign w:val="subscript"/>
        </w:rPr>
        <w:t>2</w:t>
      </w:r>
    </w:p>
    <w:p w:rsidR="00ED507B" w:rsidRPr="00F23BCD" w:rsidRDefault="00ED507B" w:rsidP="00F23BCD">
      <w:pPr>
        <w:ind w:left="1440"/>
        <w:rPr>
          <w:rFonts w:ascii="Arial" w:hAnsi="Arial" w:cs="Arial"/>
          <w:sz w:val="24"/>
          <w:szCs w:val="24"/>
          <w:vertAlign w:val="subscript"/>
        </w:rPr>
      </w:pPr>
    </w:p>
    <w:p w:rsidR="00F23BCD" w:rsidRDefault="00F23BCD" w:rsidP="00F23BC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En se servant d’</w:t>
      </w:r>
      <w:r w:rsidR="002E101A" w:rsidRPr="00ED507B">
        <w:rPr>
          <w:rFonts w:ascii="Arial" w:hAnsi="Arial"/>
          <w:b/>
          <w:sz w:val="24"/>
          <w:u w:val="single"/>
          <w:lang w:val="fr-CA"/>
        </w:rPr>
        <w:t>ABS à 30 %</w:t>
      </w:r>
      <w:r w:rsidR="002E101A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pour faire 2</w:t>
      </w:r>
      <w:r w:rsidR="008D4118"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de solution d’albumine à 6 % :</w:t>
      </w:r>
    </w:p>
    <w:p w:rsidR="00F23BCD" w:rsidRPr="00AE098B" w:rsidRDefault="00F23BCD" w:rsidP="00F23BCD">
      <w:pPr>
        <w:pStyle w:val="BodyTextIndent"/>
        <w:rPr>
          <w:szCs w:val="24"/>
        </w:rPr>
      </w:pPr>
      <w:r w:rsidRPr="00760F89">
        <w:rPr>
          <w:szCs w:val="24"/>
          <w:lang w:val="fr-CA"/>
        </w:rPr>
        <w:tab/>
      </w:r>
      <w:r w:rsidRPr="00AE098B">
        <w:rPr>
          <w:szCs w:val="24"/>
        </w:rPr>
        <w:t>V</w:t>
      </w:r>
      <w:r w:rsidRPr="00AE098B">
        <w:rPr>
          <w:szCs w:val="24"/>
          <w:vertAlign w:val="subscript"/>
        </w:rPr>
        <w:t>1</w:t>
      </w:r>
      <w:r w:rsidRPr="00AE098B">
        <w:rPr>
          <w:szCs w:val="24"/>
        </w:rPr>
        <w:t>x30=2x6</w:t>
      </w:r>
    </w:p>
    <w:p w:rsidR="00F23BCD" w:rsidRPr="00AE098B" w:rsidRDefault="00F23BCD" w:rsidP="00F23BCD">
      <w:pPr>
        <w:pStyle w:val="BodyTextIndent"/>
        <w:rPr>
          <w:szCs w:val="24"/>
        </w:rPr>
      </w:pPr>
      <w:r>
        <w:rPr>
          <w:szCs w:val="24"/>
        </w:rPr>
        <w:tab/>
      </w:r>
      <w:r w:rsidRPr="00AE098B">
        <w:rPr>
          <w:szCs w:val="24"/>
        </w:rPr>
        <w:t>30V</w:t>
      </w:r>
      <w:r w:rsidRPr="00AE098B">
        <w:rPr>
          <w:szCs w:val="24"/>
          <w:vertAlign w:val="subscript"/>
        </w:rPr>
        <w:t>1</w:t>
      </w:r>
      <w:r w:rsidRPr="00AE098B">
        <w:rPr>
          <w:szCs w:val="24"/>
        </w:rPr>
        <w:t>=12</w:t>
      </w:r>
    </w:p>
    <w:p w:rsidR="002E101A" w:rsidRPr="00F23BCD" w:rsidRDefault="00F23BCD" w:rsidP="00F23BCD">
      <w:pPr>
        <w:ind w:left="720"/>
        <w:rPr>
          <w:rFonts w:ascii="Arial" w:hAnsi="Arial" w:cs="Arial"/>
          <w:sz w:val="24"/>
          <w:lang w:val="fr-CA"/>
        </w:rPr>
      </w:pPr>
      <w:r>
        <w:rPr>
          <w:szCs w:val="24"/>
        </w:rPr>
        <w:tab/>
      </w:r>
      <w:r w:rsidRPr="00F23BCD">
        <w:rPr>
          <w:rFonts w:ascii="Arial" w:hAnsi="Arial" w:cs="Arial"/>
          <w:sz w:val="24"/>
          <w:szCs w:val="24"/>
        </w:rPr>
        <w:t>V</w:t>
      </w:r>
      <w:r w:rsidRPr="00F23BCD">
        <w:rPr>
          <w:rFonts w:ascii="Arial" w:hAnsi="Arial" w:cs="Arial"/>
          <w:sz w:val="24"/>
          <w:szCs w:val="24"/>
          <w:vertAlign w:val="subscript"/>
        </w:rPr>
        <w:t>1</w:t>
      </w:r>
      <w:r w:rsidRPr="00F23BCD">
        <w:rPr>
          <w:rFonts w:ascii="Arial" w:hAnsi="Arial" w:cs="Arial"/>
          <w:sz w:val="24"/>
          <w:szCs w:val="24"/>
        </w:rPr>
        <w:t>=12÷30=0</w:t>
      </w:r>
      <w:r>
        <w:rPr>
          <w:rFonts w:ascii="Arial" w:hAnsi="Arial" w:cs="Arial"/>
          <w:sz w:val="24"/>
          <w:szCs w:val="24"/>
        </w:rPr>
        <w:t>,</w:t>
      </w:r>
      <w:r w:rsidRPr="00F23BCD">
        <w:rPr>
          <w:rFonts w:ascii="Arial" w:hAnsi="Arial" w:cs="Arial"/>
          <w:sz w:val="24"/>
          <w:szCs w:val="24"/>
        </w:rPr>
        <w:t>4</w:t>
      </w:r>
      <w:r w:rsidR="002E101A" w:rsidRPr="00F23BCD">
        <w:rPr>
          <w:rFonts w:ascii="Arial" w:hAnsi="Arial" w:cs="Arial"/>
          <w:sz w:val="24"/>
          <w:lang w:val="fr-CA"/>
        </w:rPr>
        <w:br/>
      </w:r>
    </w:p>
    <w:p w:rsidR="00ED507B" w:rsidRDefault="00ED507B" w:rsidP="00F23BC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À un tube étiqueté, a</w:t>
      </w:r>
      <w:r w:rsidR="002E101A">
        <w:rPr>
          <w:rFonts w:ascii="Arial" w:hAnsi="Arial"/>
          <w:sz w:val="24"/>
          <w:lang w:val="fr-CA"/>
        </w:rPr>
        <w:t xml:space="preserve">jouter </w:t>
      </w:r>
      <w:r>
        <w:rPr>
          <w:rFonts w:ascii="Arial" w:hAnsi="Arial"/>
          <w:sz w:val="24"/>
          <w:lang w:val="fr-CA"/>
        </w:rPr>
        <w:t>0,4</w:t>
      </w:r>
      <w:r w:rsidR="008D4118"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d’ABS à 30</w:t>
      </w:r>
      <w:r w:rsidR="008D4118">
        <w:rPr>
          <w:rFonts w:ascii="Arial" w:hAnsi="Arial"/>
          <w:sz w:val="24"/>
          <w:lang w:val="fr-CA"/>
        </w:rPr>
        <w:t> </w:t>
      </w:r>
      <w:r>
        <w:rPr>
          <w:rFonts w:ascii="Arial" w:hAnsi="Arial"/>
          <w:sz w:val="24"/>
          <w:lang w:val="fr-CA"/>
        </w:rPr>
        <w:t>%.</w:t>
      </w:r>
      <w:r>
        <w:rPr>
          <w:rFonts w:ascii="Arial" w:hAnsi="Arial"/>
          <w:sz w:val="24"/>
          <w:lang w:val="fr-CA"/>
        </w:rPr>
        <w:br/>
      </w:r>
    </w:p>
    <w:p w:rsidR="002E101A" w:rsidRDefault="00ED507B" w:rsidP="00F23BC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1,6</w:t>
      </w:r>
      <w:r w:rsidR="008D4118"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de so</w:t>
      </w:r>
      <w:r w:rsidR="002E101A">
        <w:rPr>
          <w:rFonts w:ascii="Arial" w:hAnsi="Arial"/>
          <w:sz w:val="24"/>
          <w:lang w:val="fr-CA"/>
        </w:rPr>
        <w:t>lution saline au tube.</w:t>
      </w:r>
    </w:p>
    <w:p w:rsidR="002E101A" w:rsidRDefault="002E101A">
      <w:pPr>
        <w:pStyle w:val="Header"/>
        <w:tabs>
          <w:tab w:val="clear" w:pos="4320"/>
          <w:tab w:val="clear" w:pos="8640"/>
        </w:tabs>
        <w:rPr>
          <w:rFonts w:ascii="Arial" w:hAnsi="Arial"/>
          <w:lang w:val="fr-CA"/>
        </w:rPr>
      </w:pPr>
    </w:p>
    <w:p w:rsidR="00ED507B" w:rsidRDefault="00ED50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 le volume est moindre, ajouter 4 gouttes d’ABS à 30 % et 16 gouttes de solution saline pour obtenir 20 gouttes d’ABS à 6 %</w:t>
      </w:r>
    </w:p>
    <w:p w:rsidR="00ED507B" w:rsidRDefault="00ED507B" w:rsidP="00ED507B">
      <w:pPr>
        <w:pStyle w:val="ListParagraph"/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5087D">
        <w:rPr>
          <w:rFonts w:ascii="Arial" w:hAnsi="Arial"/>
          <w:sz w:val="24"/>
          <w:lang w:val="fr-CA"/>
        </w:rPr>
        <w:t>Boucher/couvrir</w:t>
      </w:r>
      <w:r>
        <w:rPr>
          <w:rFonts w:ascii="Arial" w:hAnsi="Arial"/>
          <w:sz w:val="24"/>
          <w:lang w:val="fr-CA"/>
        </w:rPr>
        <w:t xml:space="preserve"> et bien mélanger.</w:t>
      </w:r>
    </w:p>
    <w:p w:rsidR="00ED507B" w:rsidRDefault="00ED507B" w:rsidP="00ED507B">
      <w:pPr>
        <w:pStyle w:val="ListParagraph"/>
        <w:rPr>
          <w:rFonts w:ascii="Arial" w:hAnsi="Arial"/>
          <w:sz w:val="24"/>
          <w:lang w:val="fr-CA"/>
        </w:rPr>
      </w:pPr>
    </w:p>
    <w:p w:rsidR="00ED507B" w:rsidRDefault="00ED507B" w:rsidP="00ED50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En se servant d’</w:t>
      </w:r>
      <w:r w:rsidRPr="00ED507B">
        <w:rPr>
          <w:rFonts w:ascii="Arial" w:hAnsi="Arial"/>
          <w:b/>
          <w:sz w:val="24"/>
          <w:u w:val="single"/>
          <w:lang w:val="fr-CA"/>
        </w:rPr>
        <w:t>ABS à 22 %</w:t>
      </w:r>
      <w:r>
        <w:rPr>
          <w:rFonts w:ascii="Arial" w:hAnsi="Arial"/>
          <w:sz w:val="24"/>
          <w:lang w:val="fr-CA"/>
        </w:rPr>
        <w:t xml:space="preserve"> pour faire 2</w:t>
      </w:r>
      <w:r w:rsidR="008D4118"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de solution d’albumine à 6 % :</w:t>
      </w:r>
    </w:p>
    <w:p w:rsidR="00ED507B" w:rsidRPr="00AE098B" w:rsidRDefault="00ED507B" w:rsidP="00ED507B">
      <w:pPr>
        <w:pStyle w:val="BodyTextIndent"/>
        <w:rPr>
          <w:szCs w:val="24"/>
        </w:rPr>
      </w:pPr>
      <w:r w:rsidRPr="00760F89">
        <w:rPr>
          <w:szCs w:val="24"/>
          <w:lang w:val="fr-CA"/>
        </w:rPr>
        <w:tab/>
      </w:r>
      <w:r w:rsidRPr="00AE098B">
        <w:rPr>
          <w:szCs w:val="24"/>
        </w:rPr>
        <w:t>V</w:t>
      </w:r>
      <w:r w:rsidRPr="00AE098B">
        <w:rPr>
          <w:szCs w:val="24"/>
          <w:vertAlign w:val="subscript"/>
        </w:rPr>
        <w:t>1</w:t>
      </w:r>
      <w:r w:rsidRPr="00AE098B">
        <w:rPr>
          <w:szCs w:val="24"/>
        </w:rPr>
        <w:t>x</w:t>
      </w:r>
      <w:r>
        <w:rPr>
          <w:szCs w:val="24"/>
        </w:rPr>
        <w:t>22</w:t>
      </w:r>
      <w:r w:rsidRPr="00AE098B">
        <w:rPr>
          <w:szCs w:val="24"/>
        </w:rPr>
        <w:t>=2x6</w:t>
      </w:r>
    </w:p>
    <w:p w:rsidR="00ED507B" w:rsidRPr="00AE098B" w:rsidRDefault="00ED507B" w:rsidP="00ED507B">
      <w:pPr>
        <w:pStyle w:val="BodyTextIndent"/>
        <w:rPr>
          <w:szCs w:val="24"/>
        </w:rPr>
      </w:pPr>
      <w:r>
        <w:rPr>
          <w:szCs w:val="24"/>
        </w:rPr>
        <w:tab/>
        <w:t>22</w:t>
      </w:r>
      <w:r w:rsidRPr="00AE098B">
        <w:rPr>
          <w:szCs w:val="24"/>
        </w:rPr>
        <w:t>V</w:t>
      </w:r>
      <w:r w:rsidRPr="00AE098B">
        <w:rPr>
          <w:szCs w:val="24"/>
          <w:vertAlign w:val="subscript"/>
        </w:rPr>
        <w:t>1</w:t>
      </w:r>
      <w:r w:rsidRPr="00AE098B">
        <w:rPr>
          <w:szCs w:val="24"/>
        </w:rPr>
        <w:t>=12</w:t>
      </w:r>
    </w:p>
    <w:p w:rsidR="00ED507B" w:rsidRPr="00F23BCD" w:rsidRDefault="00ED507B" w:rsidP="00ED507B">
      <w:pPr>
        <w:ind w:left="720"/>
        <w:rPr>
          <w:rFonts w:ascii="Arial" w:hAnsi="Arial" w:cs="Arial"/>
          <w:sz w:val="24"/>
          <w:lang w:val="fr-CA"/>
        </w:rPr>
      </w:pPr>
      <w:r>
        <w:rPr>
          <w:szCs w:val="24"/>
        </w:rPr>
        <w:tab/>
      </w:r>
      <w:r w:rsidRPr="00F23BCD">
        <w:rPr>
          <w:rFonts w:ascii="Arial" w:hAnsi="Arial" w:cs="Arial"/>
          <w:sz w:val="24"/>
          <w:szCs w:val="24"/>
        </w:rPr>
        <w:t>V</w:t>
      </w:r>
      <w:r w:rsidRPr="00F23BCD">
        <w:rPr>
          <w:rFonts w:ascii="Arial" w:hAnsi="Arial" w:cs="Arial"/>
          <w:sz w:val="24"/>
          <w:szCs w:val="24"/>
          <w:vertAlign w:val="subscript"/>
        </w:rPr>
        <w:t>1</w:t>
      </w:r>
      <w:r w:rsidRPr="00F23BCD">
        <w:rPr>
          <w:rFonts w:ascii="Arial" w:hAnsi="Arial" w:cs="Arial"/>
          <w:sz w:val="24"/>
          <w:szCs w:val="24"/>
        </w:rPr>
        <w:t>=12÷</w:t>
      </w:r>
      <w:r>
        <w:rPr>
          <w:rFonts w:ascii="Arial" w:hAnsi="Arial" w:cs="Arial"/>
          <w:sz w:val="24"/>
          <w:szCs w:val="24"/>
        </w:rPr>
        <w:t>22</w:t>
      </w:r>
      <w:r w:rsidRPr="00F23BCD">
        <w:rPr>
          <w:rFonts w:ascii="Arial" w:hAnsi="Arial" w:cs="Arial"/>
          <w:sz w:val="24"/>
          <w:szCs w:val="24"/>
        </w:rPr>
        <w:t>=0</w:t>
      </w:r>
      <w:r>
        <w:rPr>
          <w:rFonts w:ascii="Arial" w:hAnsi="Arial" w:cs="Arial"/>
          <w:sz w:val="24"/>
          <w:szCs w:val="24"/>
        </w:rPr>
        <w:t>,5</w:t>
      </w:r>
      <w:r w:rsidRPr="00F23BCD">
        <w:rPr>
          <w:rFonts w:ascii="Arial" w:hAnsi="Arial" w:cs="Arial"/>
          <w:sz w:val="24"/>
          <w:lang w:val="fr-CA"/>
        </w:rPr>
        <w:br/>
      </w:r>
    </w:p>
    <w:p w:rsidR="00ED507B" w:rsidRDefault="00ED507B" w:rsidP="00ED50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À un tube étiqueté, ajouter 0,5</w:t>
      </w:r>
      <w:r w:rsidR="008D4118"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d’ABS à 22</w:t>
      </w:r>
      <w:r w:rsidR="008D4118">
        <w:rPr>
          <w:rFonts w:ascii="Arial" w:hAnsi="Arial"/>
          <w:sz w:val="24"/>
          <w:lang w:val="fr-CA"/>
        </w:rPr>
        <w:t> </w:t>
      </w:r>
      <w:r>
        <w:rPr>
          <w:rFonts w:ascii="Arial" w:hAnsi="Arial"/>
          <w:sz w:val="24"/>
          <w:lang w:val="fr-CA"/>
        </w:rPr>
        <w:t>%.</w:t>
      </w:r>
      <w:r>
        <w:rPr>
          <w:rFonts w:ascii="Arial" w:hAnsi="Arial"/>
          <w:sz w:val="24"/>
          <w:lang w:val="fr-CA"/>
        </w:rPr>
        <w:br/>
      </w:r>
    </w:p>
    <w:p w:rsidR="00ED507B" w:rsidRDefault="00ED507B" w:rsidP="00ED50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1,5</w:t>
      </w:r>
      <w:r w:rsidR="008D4118">
        <w:rPr>
          <w:rFonts w:ascii="Arial" w:hAnsi="Arial"/>
          <w:sz w:val="24"/>
          <w:lang w:val="fr-CA"/>
        </w:rPr>
        <w:t>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de solution saline normale au tube.</w:t>
      </w:r>
    </w:p>
    <w:p w:rsidR="00ED507B" w:rsidRDefault="00ED507B" w:rsidP="00ED507B">
      <w:pPr>
        <w:pStyle w:val="Header"/>
        <w:tabs>
          <w:tab w:val="clear" w:pos="4320"/>
          <w:tab w:val="clear" w:pos="8640"/>
        </w:tabs>
        <w:rPr>
          <w:rFonts w:ascii="Arial" w:hAnsi="Arial"/>
          <w:lang w:val="fr-CA"/>
        </w:rPr>
      </w:pPr>
    </w:p>
    <w:p w:rsidR="00ED507B" w:rsidRDefault="00ED507B" w:rsidP="00ED50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 le volume est moindre, ajouter 5 gouttes d’ABS à 22 % et 15 gouttes de solution saline pour obtenir 20 gouttes d’ABS à 6 %</w:t>
      </w:r>
    </w:p>
    <w:p w:rsidR="00ED507B" w:rsidRDefault="00ED507B" w:rsidP="00ED507B">
      <w:pPr>
        <w:pStyle w:val="ListParagraph"/>
        <w:rPr>
          <w:rFonts w:ascii="Arial" w:hAnsi="Arial"/>
          <w:sz w:val="24"/>
          <w:lang w:val="fr-CA"/>
        </w:rPr>
      </w:pPr>
    </w:p>
    <w:p w:rsidR="00ED507B" w:rsidRDefault="00ED507B" w:rsidP="00ED50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5087D">
        <w:rPr>
          <w:rFonts w:ascii="Arial" w:hAnsi="Arial"/>
          <w:sz w:val="24"/>
          <w:lang w:val="fr-CA"/>
        </w:rPr>
        <w:t>Boucher/couvrir</w:t>
      </w:r>
      <w:r>
        <w:rPr>
          <w:rFonts w:ascii="Arial" w:hAnsi="Arial"/>
          <w:sz w:val="24"/>
          <w:lang w:val="fr-CA"/>
        </w:rPr>
        <w:t xml:space="preserve"> et bien mélanger</w:t>
      </w:r>
    </w:p>
    <w:p w:rsidR="002E101A" w:rsidRDefault="002E101A">
      <w:pPr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Documentation </w:t>
      </w:r>
      <w:r w:rsidR="004A384F"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  <w:lang w:val="fr-CA"/>
        </w:rPr>
        <w:t>S.O.</w:t>
      </w:r>
    </w:p>
    <w:p w:rsidR="002E101A" w:rsidRDefault="002E101A">
      <w:pPr>
        <w:ind w:left="720"/>
        <w:rPr>
          <w:rFonts w:ascii="Arial" w:hAnsi="Arial"/>
          <w:sz w:val="28"/>
          <w:lang w:val="fr-CA"/>
        </w:rPr>
      </w:pPr>
    </w:p>
    <w:p w:rsidR="002E101A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Remarques</w:t>
      </w:r>
    </w:p>
    <w:p w:rsidR="002E101A" w:rsidRDefault="002E101A">
      <w:pPr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Il faut utiliser l’ABS diluée le jour même de sa préparation. Jeter tout produit restant.</w:t>
      </w:r>
    </w:p>
    <w:p w:rsidR="002E101A" w:rsidRDefault="002E101A">
      <w:pPr>
        <w:ind w:left="720"/>
        <w:rPr>
          <w:rFonts w:ascii="Arial" w:hAnsi="Arial"/>
          <w:sz w:val="24"/>
          <w:lang w:val="fr-CA"/>
        </w:rPr>
      </w:pPr>
    </w:p>
    <w:p w:rsidR="002E101A" w:rsidRDefault="002E101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Références</w:t>
      </w:r>
    </w:p>
    <w:p w:rsidR="002E101A" w:rsidRPr="00985A1B" w:rsidRDefault="002E101A">
      <w:pPr>
        <w:rPr>
          <w:rFonts w:ascii="Arial" w:hAnsi="Arial"/>
          <w:sz w:val="24"/>
          <w:lang w:val="fr-CA"/>
        </w:rPr>
      </w:pPr>
    </w:p>
    <w:p w:rsidR="00ED507B" w:rsidRPr="00985A1B" w:rsidRDefault="00ED507B" w:rsidP="00ED507B">
      <w:pPr>
        <w:numPr>
          <w:ilvl w:val="1"/>
          <w:numId w:val="10"/>
        </w:numPr>
        <w:rPr>
          <w:rFonts w:ascii="Arial" w:hAnsi="Arial"/>
          <w:sz w:val="28"/>
        </w:rPr>
      </w:pPr>
      <w:r w:rsidRPr="00985A1B">
        <w:rPr>
          <w:rFonts w:ascii="Arial" w:hAnsi="Arial"/>
          <w:i/>
          <w:sz w:val="24"/>
        </w:rPr>
        <w:t>CSTM Standards for Hospital Transfusion Services</w:t>
      </w:r>
      <w:r w:rsidRPr="00985A1B">
        <w:rPr>
          <w:rFonts w:ascii="Arial" w:hAnsi="Arial"/>
          <w:sz w:val="24"/>
        </w:rPr>
        <w:t xml:space="preserve">, version 3; </w:t>
      </w:r>
      <w:proofErr w:type="spellStart"/>
      <w:r w:rsidRPr="00985A1B">
        <w:rPr>
          <w:rFonts w:ascii="Arial" w:hAnsi="Arial"/>
          <w:sz w:val="24"/>
        </w:rPr>
        <w:t>février</w:t>
      </w:r>
      <w:proofErr w:type="spellEnd"/>
      <w:r w:rsidRPr="00985A1B">
        <w:rPr>
          <w:rFonts w:ascii="Arial" w:hAnsi="Arial"/>
          <w:sz w:val="24"/>
        </w:rPr>
        <w:t xml:space="preserve"> 2011</w:t>
      </w:r>
      <w:r w:rsidR="008D4118">
        <w:rPr>
          <w:rFonts w:ascii="Arial" w:hAnsi="Arial"/>
          <w:sz w:val="24"/>
        </w:rPr>
        <w:t> </w:t>
      </w:r>
      <w:r w:rsidRPr="00985A1B">
        <w:rPr>
          <w:rFonts w:ascii="Arial" w:hAnsi="Arial"/>
          <w:sz w:val="24"/>
        </w:rPr>
        <w:t>: 3.4.5.1.</w:t>
      </w:r>
    </w:p>
    <w:p w:rsidR="00ED507B" w:rsidRPr="00985A1B" w:rsidRDefault="00ED507B" w:rsidP="00ED507B">
      <w:pPr>
        <w:ind w:left="1620"/>
        <w:rPr>
          <w:rFonts w:ascii="Arial" w:hAnsi="Arial"/>
          <w:sz w:val="28"/>
        </w:rPr>
      </w:pPr>
    </w:p>
    <w:p w:rsidR="00ED507B" w:rsidRPr="00ED507B" w:rsidRDefault="00ED507B" w:rsidP="00ED507B">
      <w:pPr>
        <w:numPr>
          <w:ilvl w:val="1"/>
          <w:numId w:val="10"/>
        </w:numPr>
        <w:rPr>
          <w:rFonts w:ascii="Arial" w:hAnsi="Arial"/>
          <w:sz w:val="28"/>
        </w:rPr>
      </w:pPr>
      <w:r w:rsidRPr="007A345D">
        <w:rPr>
          <w:rFonts w:ascii="Arial" w:hAnsi="Arial"/>
          <w:sz w:val="24"/>
        </w:rPr>
        <w:t>Fung MK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éd</w:t>
      </w:r>
      <w:proofErr w:type="spellEnd"/>
      <w:r>
        <w:rPr>
          <w:rFonts w:ascii="Arial" w:hAnsi="Arial"/>
          <w:sz w:val="24"/>
        </w:rPr>
        <w:t>.</w:t>
      </w:r>
      <w:r w:rsidRPr="007A345D">
        <w:rPr>
          <w:rFonts w:ascii="Arial" w:hAnsi="Arial"/>
          <w:sz w:val="24"/>
        </w:rPr>
        <w:t xml:space="preserve"> </w:t>
      </w:r>
      <w:r w:rsidRPr="00985A1B">
        <w:rPr>
          <w:rFonts w:ascii="Arial" w:hAnsi="Arial"/>
          <w:i/>
          <w:sz w:val="24"/>
        </w:rPr>
        <w:t>Technical Manual</w:t>
      </w:r>
      <w:r w:rsidRPr="007A345D">
        <w:rPr>
          <w:rFonts w:ascii="Arial" w:hAnsi="Arial"/>
          <w:sz w:val="24"/>
        </w:rPr>
        <w:t xml:space="preserve"> 18</w:t>
      </w:r>
      <w:r w:rsidRPr="00ED507B">
        <w:rPr>
          <w:rFonts w:ascii="Arial" w:hAnsi="Arial"/>
          <w:sz w:val="24"/>
          <w:vertAlign w:val="superscript"/>
        </w:rPr>
        <w:t>e</w:t>
      </w:r>
      <w:r w:rsidRPr="007A345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éd</w:t>
      </w:r>
      <w:proofErr w:type="spellEnd"/>
      <w:r w:rsidRPr="007A345D">
        <w:rPr>
          <w:rFonts w:ascii="Arial" w:hAnsi="Arial"/>
          <w:sz w:val="24"/>
        </w:rPr>
        <w:t>. AABB Press Bethesda MD; 2014 Method (1-6,) p.</w:t>
      </w:r>
      <w:r w:rsidR="008D4118">
        <w:rPr>
          <w:rFonts w:ascii="Arial" w:hAnsi="Arial"/>
          <w:sz w:val="24"/>
        </w:rPr>
        <w:t> </w:t>
      </w:r>
      <w:r w:rsidRPr="007A345D">
        <w:rPr>
          <w:rFonts w:ascii="Arial" w:hAnsi="Arial"/>
          <w:sz w:val="24"/>
        </w:rPr>
        <w:t>875</w:t>
      </w:r>
    </w:p>
    <w:p w:rsidR="00C60034" w:rsidRPr="00760F89" w:rsidRDefault="00C60034" w:rsidP="00C60034">
      <w:pPr>
        <w:ind w:left="1440"/>
        <w:rPr>
          <w:rFonts w:ascii="Arial" w:hAnsi="Arial"/>
          <w:sz w:val="24"/>
          <w:lang w:val="en-CA"/>
        </w:rPr>
      </w:pPr>
    </w:p>
    <w:p w:rsidR="00C60034" w:rsidRPr="00AA3396" w:rsidRDefault="00C60034" w:rsidP="00C60034">
      <w:pPr>
        <w:pStyle w:val="ListParagraph"/>
        <w:numPr>
          <w:ilvl w:val="0"/>
          <w:numId w:val="12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C60034" w:rsidRPr="00AA3396" w:rsidRDefault="00C60034" w:rsidP="00C60034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5954"/>
      </w:tblGrid>
      <w:tr w:rsidR="00C60034" w:rsidRPr="00AA3396" w:rsidTr="00760F89">
        <w:trPr>
          <w:cantSplit/>
        </w:trPr>
        <w:tc>
          <w:tcPr>
            <w:tcW w:w="2718" w:type="dxa"/>
            <w:shd w:val="clear" w:color="auto" w:fill="F2F2F2"/>
          </w:tcPr>
          <w:p w:rsidR="00C60034" w:rsidRPr="004050E8" w:rsidRDefault="00C60034" w:rsidP="002F6C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6138" w:type="dxa"/>
            <w:shd w:val="clear" w:color="auto" w:fill="F2F2F2"/>
          </w:tcPr>
          <w:p w:rsidR="00C60034" w:rsidRPr="004050E8" w:rsidRDefault="00C60034" w:rsidP="002F6C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C60034" w:rsidRPr="00AA3396" w:rsidTr="00760F89">
        <w:trPr>
          <w:cantSplit/>
          <w:trHeight w:val="1551"/>
        </w:trPr>
        <w:tc>
          <w:tcPr>
            <w:tcW w:w="2718" w:type="dxa"/>
          </w:tcPr>
          <w:p w:rsidR="00C60034" w:rsidRPr="00AA3396" w:rsidRDefault="00C60034" w:rsidP="002F6CDA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décembre</w:t>
            </w:r>
            <w:r w:rsidR="008D4118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2014 </w:t>
            </w:r>
          </w:p>
        </w:tc>
        <w:tc>
          <w:tcPr>
            <w:tcW w:w="6138" w:type="dxa"/>
          </w:tcPr>
          <w:p w:rsidR="00C60034" w:rsidRPr="00AA3396" w:rsidRDefault="00C60034" w:rsidP="00C6003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015FB9" w:rsidRPr="00015FB9" w:rsidRDefault="00C60034" w:rsidP="0069285C">
            <w:pPr>
              <w:pStyle w:val="ListParagraph"/>
              <w:keepLines/>
              <w:widowControl w:val="0"/>
              <w:numPr>
                <w:ilvl w:val="0"/>
                <w:numId w:val="11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015FB9">
              <w:rPr>
                <w:rFonts w:ascii="Arial" w:hAnsi="Arial"/>
                <w:sz w:val="22"/>
                <w:szCs w:val="22"/>
                <w:lang w:val="fr-CA"/>
              </w:rPr>
              <w:t>Changement du libellé de la section </w:t>
            </w:r>
            <w:r w:rsidR="00985A1B" w:rsidRPr="00015FB9">
              <w:rPr>
                <w:rFonts w:ascii="Arial" w:hAnsi="Arial"/>
                <w:sz w:val="22"/>
                <w:szCs w:val="22"/>
                <w:lang w:val="fr-CA"/>
              </w:rPr>
              <w:t>1 pour inclure « </w:t>
            </w:r>
            <w:r w:rsidR="00985A1B" w:rsidRPr="00015FB9">
              <w:rPr>
                <w:rFonts w:ascii="Arial" w:hAnsi="Arial" w:cs="Arial"/>
                <w:sz w:val="22"/>
                <w:lang w:val="fr-CA"/>
              </w:rPr>
              <w:t>qui fournit une concentration protéique semblable à celle du plasma humain »</w:t>
            </w:r>
          </w:p>
          <w:p w:rsidR="00985A1B" w:rsidRPr="00015FB9" w:rsidRDefault="00C60034" w:rsidP="00015FB9">
            <w:pPr>
              <w:pStyle w:val="ListParagraph"/>
              <w:keepLines/>
              <w:widowControl w:val="0"/>
              <w:numPr>
                <w:ilvl w:val="0"/>
                <w:numId w:val="11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015FB9">
              <w:rPr>
                <w:rFonts w:ascii="Arial" w:hAnsi="Arial"/>
                <w:sz w:val="22"/>
                <w:szCs w:val="22"/>
                <w:lang w:val="fr-CA"/>
              </w:rPr>
              <w:t xml:space="preserve">Révision </w:t>
            </w:r>
            <w:r w:rsidR="00985A1B" w:rsidRPr="00015FB9">
              <w:rPr>
                <w:rFonts w:ascii="Arial" w:hAnsi="Arial"/>
                <w:sz w:val="22"/>
                <w:szCs w:val="22"/>
                <w:lang w:val="fr-CA"/>
              </w:rPr>
              <w:t>et renumérotation de</w:t>
            </w:r>
            <w:r w:rsidR="00015FB9" w:rsidRPr="00015FB9">
              <w:rPr>
                <w:rFonts w:ascii="Arial" w:hAnsi="Arial"/>
                <w:sz w:val="22"/>
                <w:szCs w:val="22"/>
                <w:lang w:val="fr-CA"/>
              </w:rPr>
              <w:t>s s</w:t>
            </w:r>
            <w:r w:rsidR="00985A1B" w:rsidRPr="00015FB9">
              <w:rPr>
                <w:rFonts w:ascii="Arial" w:hAnsi="Arial"/>
                <w:sz w:val="22"/>
                <w:szCs w:val="22"/>
                <w:lang w:val="fr-CA"/>
              </w:rPr>
              <w:t>ection</w:t>
            </w:r>
            <w:r w:rsidR="00015FB9" w:rsidRPr="00015FB9">
              <w:rPr>
                <w:rFonts w:ascii="Arial" w:hAnsi="Arial"/>
                <w:sz w:val="22"/>
                <w:szCs w:val="22"/>
                <w:lang w:val="fr-CA"/>
              </w:rPr>
              <w:t xml:space="preserve">s 5.0 et </w:t>
            </w:r>
            <w:r w:rsidR="00985A1B" w:rsidRPr="00015FB9">
              <w:rPr>
                <w:rFonts w:ascii="Arial" w:hAnsi="Arial"/>
                <w:sz w:val="22"/>
                <w:szCs w:val="22"/>
                <w:lang w:val="fr-CA"/>
              </w:rPr>
              <w:t>6.0</w:t>
            </w:r>
          </w:p>
          <w:p w:rsidR="00C60034" w:rsidRPr="00AA3396" w:rsidRDefault="00C60034" w:rsidP="00C60034">
            <w:pPr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2E101A" w:rsidRDefault="002E101A">
      <w:pPr>
        <w:rPr>
          <w:rFonts w:ascii="Arial" w:hAnsi="Arial"/>
          <w:sz w:val="24"/>
          <w:lang w:val="fr-CA"/>
        </w:rPr>
      </w:pPr>
    </w:p>
    <w:sectPr w:rsidR="002E101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7D" w:rsidRDefault="00817E7D">
      <w:r>
        <w:separator/>
      </w:r>
    </w:p>
  </w:endnote>
  <w:endnote w:type="continuationSeparator" w:id="0">
    <w:p w:rsidR="00817E7D" w:rsidRDefault="008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11C4B">
      <w:trPr>
        <w:trHeight w:val="720"/>
      </w:trPr>
      <w:tc>
        <w:tcPr>
          <w:tcW w:w="1368" w:type="dxa"/>
        </w:tcPr>
        <w:p w:rsidR="00511C4B" w:rsidRDefault="00511C4B">
          <w:pPr>
            <w:pStyle w:val="Footer"/>
            <w:jc w:val="center"/>
            <w:rPr>
              <w:sz w:val="8"/>
            </w:rPr>
          </w:pPr>
        </w:p>
        <w:p w:rsidR="00511C4B" w:rsidRDefault="005954E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7B5DD2" w:rsidRPr="007523A2" w:rsidRDefault="007B5DD2" w:rsidP="007B5DD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C60034" w:rsidRDefault="00C60034" w:rsidP="00C6003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C60034" w:rsidRPr="00760F89" w:rsidRDefault="00C60034" w:rsidP="00C6003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760F89">
            <w:rPr>
              <w:rFonts w:ascii="Arial" w:hAnsi="Arial"/>
              <w:sz w:val="18"/>
              <w:lang w:val="fr-CA"/>
            </w:rPr>
            <w:t xml:space="preserve"> </w:t>
          </w:r>
        </w:p>
        <w:p w:rsidR="00511C4B" w:rsidRPr="00760F89" w:rsidRDefault="00511C4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511C4B" w:rsidRPr="00760F89" w:rsidRDefault="00511C4B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11C4B" w:rsidRDefault="00511C4B" w:rsidP="00C600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PR.001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8D4118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C07B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C07B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11C4B" w:rsidRDefault="0051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11C4B">
      <w:trPr>
        <w:trHeight w:val="720"/>
      </w:trPr>
      <w:tc>
        <w:tcPr>
          <w:tcW w:w="1368" w:type="dxa"/>
        </w:tcPr>
        <w:p w:rsidR="00511C4B" w:rsidRDefault="00511C4B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11C4B" w:rsidRPr="00E86F49" w:rsidRDefault="005954E8" w:rsidP="00E86F49">
          <w:pPr>
            <w:jc w:val="center"/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11C4B" w:rsidRPr="007523A2" w:rsidRDefault="00511C4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C60034" w:rsidRDefault="00C60034" w:rsidP="00C6003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C60034" w:rsidRPr="00760F89" w:rsidRDefault="00C60034" w:rsidP="00C6003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760F89">
            <w:rPr>
              <w:rFonts w:ascii="Arial" w:hAnsi="Arial"/>
              <w:sz w:val="18"/>
              <w:lang w:val="fr-CA"/>
            </w:rPr>
            <w:t xml:space="preserve"> </w:t>
          </w:r>
        </w:p>
        <w:p w:rsidR="00511C4B" w:rsidRPr="007523A2" w:rsidRDefault="00511C4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511C4B" w:rsidRPr="007523A2" w:rsidRDefault="00511C4B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511C4B" w:rsidRPr="007523A2" w:rsidRDefault="00511C4B" w:rsidP="00C6003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7523A2">
            <w:rPr>
              <w:rFonts w:ascii="Arial" w:hAnsi="Arial"/>
              <w:sz w:val="18"/>
              <w:lang w:val="fr-CA"/>
            </w:rPr>
            <w:t xml:space="preserve">PR.001 </w:t>
          </w:r>
          <w:r w:rsidRPr="007523A2">
            <w:rPr>
              <w:rFonts w:ascii="Arial" w:hAnsi="Arial"/>
              <w:sz w:val="18"/>
              <w:lang w:val="fr-CA"/>
            </w:rPr>
            <w:br/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t>Page</w:t>
          </w:r>
          <w:r w:rsidR="008D4118">
            <w:rPr>
              <w:rFonts w:ascii="Arial" w:hAnsi="Arial"/>
              <w:snapToGrid w:val="0"/>
              <w:sz w:val="18"/>
              <w:lang w:val="fr-CA"/>
            </w:rPr>
            <w:t> </w:t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8C07BA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t xml:space="preserve"> de </w:t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8C07BA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7523A2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511C4B" w:rsidRDefault="0051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7D" w:rsidRDefault="00817E7D">
      <w:r>
        <w:separator/>
      </w:r>
    </w:p>
  </w:footnote>
  <w:footnote w:type="continuationSeparator" w:id="0">
    <w:p w:rsidR="00817E7D" w:rsidRDefault="008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4B" w:rsidRDefault="00511C4B">
    <w:pPr>
      <w:pStyle w:val="Header"/>
      <w:jc w:val="center"/>
      <w:rPr>
        <w:rFonts w:ascii="Arial" w:hAnsi="Arial"/>
        <w:b/>
        <w:sz w:val="28"/>
      </w:rPr>
    </w:pPr>
    <w:proofErr w:type="spellStart"/>
    <w:r>
      <w:rPr>
        <w:rFonts w:ascii="Arial" w:hAnsi="Arial"/>
        <w:b/>
        <w:sz w:val="28"/>
      </w:rPr>
      <w:t>Préparation</w:t>
    </w:r>
    <w:proofErr w:type="spellEnd"/>
    <w:r>
      <w:rPr>
        <w:rFonts w:ascii="Arial" w:hAnsi="Arial"/>
        <w:b/>
        <w:sz w:val="28"/>
      </w:rPr>
      <w:t xml:space="preserve"> </w:t>
    </w:r>
    <w:proofErr w:type="spellStart"/>
    <w:r>
      <w:rPr>
        <w:rFonts w:ascii="Arial" w:hAnsi="Arial"/>
        <w:b/>
        <w:sz w:val="28"/>
      </w:rPr>
      <w:t>d</w:t>
    </w:r>
    <w:r w:rsidR="008D4118">
      <w:rPr>
        <w:rFonts w:ascii="Arial" w:hAnsi="Arial"/>
        <w:b/>
        <w:sz w:val="28"/>
      </w:rPr>
      <w:t>’</w:t>
    </w:r>
    <w:r>
      <w:rPr>
        <w:rFonts w:ascii="Arial" w:hAnsi="Arial"/>
        <w:b/>
        <w:sz w:val="28"/>
      </w:rPr>
      <w:t>albumine</w:t>
    </w:r>
    <w:proofErr w:type="spellEnd"/>
    <w:r>
      <w:rPr>
        <w:rFonts w:ascii="Arial" w:hAnsi="Arial"/>
        <w:b/>
        <w:sz w:val="28"/>
      </w:rPr>
      <w:t xml:space="preserve"> à 6 %</w:t>
    </w:r>
  </w:p>
  <w:p w:rsidR="00511C4B" w:rsidRDefault="0051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4B" w:rsidRDefault="005954E8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F89" w:rsidRDefault="00760F89">
    <w:pPr>
      <w:pStyle w:val="Header"/>
      <w:tabs>
        <w:tab w:val="clear" w:pos="8640"/>
        <w:tab w:val="left" w:pos="4783"/>
      </w:tabs>
    </w:pPr>
  </w:p>
  <w:p w:rsidR="00C60034" w:rsidRPr="000C64D0" w:rsidRDefault="00C60034" w:rsidP="00C60034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C60034" w:rsidRPr="000C64D0" w:rsidRDefault="00C60034" w:rsidP="00C60034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511C4B" w:rsidRDefault="00511C4B">
    <w:pPr>
      <w:pStyle w:val="Header"/>
      <w:jc w:val="center"/>
      <w:rPr>
        <w:rFonts w:ascii="Arial" w:hAnsi="Arial"/>
        <w:b/>
        <w:sz w:val="28"/>
        <w:lang w:val="fr-CA"/>
      </w:rPr>
    </w:pPr>
  </w:p>
  <w:p w:rsidR="00511C4B" w:rsidRDefault="00511C4B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sz w:val="28"/>
        <w:lang w:val="fr-CA"/>
      </w:rPr>
      <w:t>Préparation d</w:t>
    </w:r>
    <w:r w:rsidR="008D4118">
      <w:rPr>
        <w:rFonts w:ascii="Arial" w:hAnsi="Arial"/>
        <w:b/>
        <w:sz w:val="28"/>
        <w:lang w:val="fr-CA"/>
      </w:rPr>
      <w:t>’</w:t>
    </w:r>
    <w:r>
      <w:rPr>
        <w:rFonts w:ascii="Arial" w:hAnsi="Arial"/>
        <w:b/>
        <w:sz w:val="28"/>
        <w:lang w:val="fr-CA"/>
      </w:rPr>
      <w:t>albumine à 6 %</w:t>
    </w:r>
  </w:p>
  <w:p w:rsidR="00511C4B" w:rsidRDefault="00511C4B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511C4B" w:rsidRDefault="00511C4B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5954E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898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41"/>
      <w:gridCol w:w="4299"/>
    </w:tblGrid>
    <w:tr w:rsidR="00511C4B">
      <w:tc>
        <w:tcPr>
          <w:tcW w:w="4428" w:type="dxa"/>
        </w:tcPr>
        <w:p w:rsidR="00511C4B" w:rsidRDefault="00511C4B" w:rsidP="00E212B0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 :</w:t>
          </w:r>
          <w:r w:rsidR="00DB21A4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511C4B" w:rsidRDefault="00511C4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PR.001</w:t>
          </w:r>
        </w:p>
      </w:tc>
    </w:tr>
    <w:tr w:rsidR="00511C4B">
      <w:tc>
        <w:tcPr>
          <w:tcW w:w="4428" w:type="dxa"/>
        </w:tcPr>
        <w:p w:rsidR="00511C4B" w:rsidRDefault="00511C4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publication : 2006/</w:t>
          </w:r>
          <w:r w:rsidR="00683D36">
            <w:rPr>
              <w:rFonts w:ascii="Arial" w:hAnsi="Arial" w:cs="Arial"/>
              <w:lang w:val="fr-CA"/>
            </w:rPr>
            <w:t>08</w:t>
          </w:r>
          <w:r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511C4B" w:rsidRDefault="00511C4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 : Préparation des réactifs</w:t>
          </w:r>
        </w:p>
      </w:tc>
    </w:tr>
    <w:tr w:rsidR="00511C4B">
      <w:tc>
        <w:tcPr>
          <w:tcW w:w="4428" w:type="dxa"/>
        </w:tcPr>
        <w:p w:rsidR="00511C4B" w:rsidRDefault="00511C4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révision :</w:t>
          </w:r>
          <w:r w:rsidR="00DB21A4">
            <w:rPr>
              <w:rFonts w:ascii="Arial" w:hAnsi="Arial" w:cs="Arial"/>
              <w:lang w:val="fr-CA"/>
            </w:rPr>
            <w:t xml:space="preserve"> 2009/12/31</w:t>
          </w:r>
          <w:r w:rsidR="00E212B0">
            <w:rPr>
              <w:rFonts w:ascii="Arial" w:hAnsi="Arial" w:cs="Arial"/>
              <w:lang w:val="fr-CA"/>
            </w:rPr>
            <w:t>;2014/12/01</w:t>
          </w:r>
        </w:p>
      </w:tc>
      <w:tc>
        <w:tcPr>
          <w:tcW w:w="4428" w:type="dxa"/>
        </w:tcPr>
        <w:p w:rsidR="00511C4B" w:rsidRDefault="00511C4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Pages : </w:t>
          </w:r>
          <w:r w:rsidRPr="007B0F24">
            <w:rPr>
              <w:rFonts w:ascii="Arial" w:hAnsi="Arial" w:cs="Arial"/>
              <w:lang w:val="fr-CA"/>
            </w:rPr>
            <w:fldChar w:fldCharType="begin"/>
          </w:r>
          <w:r w:rsidRPr="007B0F24">
            <w:rPr>
              <w:rFonts w:ascii="Arial" w:hAnsi="Arial" w:cs="Arial"/>
              <w:lang w:val="fr-CA"/>
            </w:rPr>
            <w:instrText xml:space="preserve"> NUMPAGES </w:instrText>
          </w:r>
          <w:r w:rsidRPr="007B0F24">
            <w:rPr>
              <w:rFonts w:ascii="Arial" w:hAnsi="Arial" w:cs="Arial"/>
              <w:lang w:val="fr-CA"/>
            </w:rPr>
            <w:fldChar w:fldCharType="separate"/>
          </w:r>
          <w:r w:rsidR="008C07BA">
            <w:rPr>
              <w:rFonts w:ascii="Arial" w:hAnsi="Arial" w:cs="Arial"/>
              <w:noProof/>
              <w:lang w:val="fr-CA"/>
            </w:rPr>
            <w:t>1</w:t>
          </w:r>
          <w:r w:rsidRPr="007B0F24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511C4B" w:rsidRDefault="005954E8">
    <w:pPr>
      <w:pStyle w:val="Header"/>
      <w:rPr>
        <w:lang w:val="fr-CA"/>
      </w:rPr>
    </w:pPr>
    <w:r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F699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511C4B">
      <w:rPr>
        <w:rFonts w:ascii="Arial" w:hAnsi="Arial" w:cs="Arial"/>
        <w:lang w:val="fr-CA"/>
      </w:rPr>
      <w:tab/>
    </w:r>
  </w:p>
  <w:p w:rsidR="00511C4B" w:rsidRDefault="00511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34567BF1"/>
    <w:multiLevelType w:val="multilevel"/>
    <w:tmpl w:val="F524FA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4AA283B"/>
    <w:multiLevelType w:val="hybridMultilevel"/>
    <w:tmpl w:val="1DD283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C0296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24"/>
    <w:rsid w:val="00015FB9"/>
    <w:rsid w:val="0005087D"/>
    <w:rsid w:val="00081FDF"/>
    <w:rsid w:val="000933EF"/>
    <w:rsid w:val="001413FD"/>
    <w:rsid w:val="002E101A"/>
    <w:rsid w:val="002F6CDA"/>
    <w:rsid w:val="003366B8"/>
    <w:rsid w:val="00414352"/>
    <w:rsid w:val="004250E6"/>
    <w:rsid w:val="004A384F"/>
    <w:rsid w:val="004A78EC"/>
    <w:rsid w:val="00511C4B"/>
    <w:rsid w:val="005954E8"/>
    <w:rsid w:val="00683D36"/>
    <w:rsid w:val="0069285C"/>
    <w:rsid w:val="006B11A6"/>
    <w:rsid w:val="00713918"/>
    <w:rsid w:val="007523A2"/>
    <w:rsid w:val="00760F89"/>
    <w:rsid w:val="007B0F24"/>
    <w:rsid w:val="007B5DD2"/>
    <w:rsid w:val="00817E7D"/>
    <w:rsid w:val="008C07BA"/>
    <w:rsid w:val="008D4118"/>
    <w:rsid w:val="008F1E05"/>
    <w:rsid w:val="00942D38"/>
    <w:rsid w:val="00985A1B"/>
    <w:rsid w:val="00994092"/>
    <w:rsid w:val="009A043B"/>
    <w:rsid w:val="009D7B79"/>
    <w:rsid w:val="00A22BE5"/>
    <w:rsid w:val="00AF4E58"/>
    <w:rsid w:val="00B60DCE"/>
    <w:rsid w:val="00BD2FF9"/>
    <w:rsid w:val="00C60034"/>
    <w:rsid w:val="00CC5F88"/>
    <w:rsid w:val="00D91BD2"/>
    <w:rsid w:val="00DB21A4"/>
    <w:rsid w:val="00E01AFC"/>
    <w:rsid w:val="00E212B0"/>
    <w:rsid w:val="00E53762"/>
    <w:rsid w:val="00E86F49"/>
    <w:rsid w:val="00ED15BF"/>
    <w:rsid w:val="00ED507B"/>
    <w:rsid w:val="00F23BC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BBDCD-A509-410C-BB38-212C888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5087D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DB21A4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C600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RP.001 Preparation of 6% Albumin</vt:lpstr>
      <vt:lpstr>RP.001 Preparation of 6% Albumin</vt:lpstr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RP.001 Preparation of 6% Albumin</dc:title>
  <dc:subject/>
  <dc:creator>TOPO</dc:creator>
  <cp:keywords/>
  <cp:lastModifiedBy>Nesrallah, Heather</cp:lastModifiedBy>
  <cp:revision>2</cp:revision>
  <cp:lastPrinted>2010-03-09T16:57:00Z</cp:lastPrinted>
  <dcterms:created xsi:type="dcterms:W3CDTF">2020-08-11T20:16:00Z</dcterms:created>
  <dcterms:modified xsi:type="dcterms:W3CDTF">2020-08-11T20:16:00Z</dcterms:modified>
</cp:coreProperties>
</file>