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06"/>
        <w:tblW w:w="148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2"/>
        <w:gridCol w:w="1608"/>
        <w:gridCol w:w="1594"/>
        <w:gridCol w:w="1673"/>
        <w:gridCol w:w="13"/>
        <w:gridCol w:w="1595"/>
        <w:gridCol w:w="25"/>
        <w:gridCol w:w="1583"/>
        <w:gridCol w:w="577"/>
        <w:gridCol w:w="1800"/>
        <w:gridCol w:w="90"/>
        <w:gridCol w:w="1728"/>
      </w:tblGrid>
      <w:tr w:rsidR="00CC4718">
        <w:trPr>
          <w:cantSplit/>
          <w:trHeight w:val="466"/>
        </w:trPr>
        <w:tc>
          <w:tcPr>
            <w:tcW w:w="148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CC4718" w:rsidRDefault="00CC47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napToGrid w:val="0"/>
                <w:color w:val="000000"/>
                <w:sz w:val="28"/>
              </w:rPr>
              <w:t>ANTIGEN TYPINGS</w:t>
            </w:r>
          </w:p>
        </w:tc>
      </w:tr>
      <w:tr w:rsidR="00CC4718">
        <w:trPr>
          <w:trHeight w:val="262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4718" w:rsidRDefault="00CC47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CC4718" w:rsidRDefault="00CC47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</w:tcPr>
          <w:p w:rsidR="00CC4718" w:rsidRDefault="00CC47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CC4718" w:rsidRDefault="00CC47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C4718" w:rsidRDefault="00CC47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C4718" w:rsidRDefault="00CC47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46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4718" w:rsidRDefault="00CC47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718" w:rsidRDefault="00CC47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CC4718">
        <w:trPr>
          <w:cantSplit/>
          <w:trHeight w:val="624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CC4718" w:rsidRDefault="00CC4718">
            <w:pPr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PATIENT</w:t>
            </w:r>
          </w:p>
        </w:tc>
        <w:tc>
          <w:tcPr>
            <w:tcW w:w="48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4718" w:rsidRDefault="00CC47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4718" w:rsidRDefault="00CC4718">
            <w:pPr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DAT:  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4718" w:rsidRDefault="00CC4718">
            <w:pPr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Anti- IgG: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4718" w:rsidRDefault="00CC4718">
            <w:pPr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Anti-C3: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718" w:rsidRDefault="00CC4718">
            <w:pPr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Control:</w:t>
            </w:r>
          </w:p>
        </w:tc>
      </w:tr>
      <w:tr w:rsidR="00CC4718">
        <w:trPr>
          <w:cantSplit/>
          <w:trHeight w:val="610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CC4718" w:rsidRDefault="00CC4718">
            <w:pPr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ID NUMBER</w:t>
            </w:r>
          </w:p>
        </w:tc>
        <w:tc>
          <w:tcPr>
            <w:tcW w:w="65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4718" w:rsidRDefault="00CC47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                                                           </w:t>
            </w:r>
          </w:p>
        </w:tc>
        <w:tc>
          <w:tcPr>
            <w:tcW w:w="57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718" w:rsidRDefault="00CC4718">
            <w:pPr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Transfused or pregnant in last three months?</w:t>
            </w:r>
          </w:p>
        </w:tc>
      </w:tr>
      <w:tr w:rsidR="00CC4718">
        <w:trPr>
          <w:trHeight w:val="566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CC4718" w:rsidRDefault="00CC4718">
            <w:pPr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DATE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</w:tcBorders>
          </w:tcPr>
          <w:p w:rsidR="00CC4718" w:rsidRDefault="00CC47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CC4718" w:rsidRDefault="00CC47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CC4718" w:rsidRDefault="00CC47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C4718" w:rsidRDefault="00CC47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CC4718" w:rsidRDefault="00CC47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TECH </w:t>
            </w:r>
          </w:p>
        </w:tc>
        <w:tc>
          <w:tcPr>
            <w:tcW w:w="2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4718" w:rsidRDefault="00CC47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Set-up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718" w:rsidRDefault="00CC47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Read</w:t>
            </w:r>
          </w:p>
        </w:tc>
      </w:tr>
      <w:tr w:rsidR="00CC4718">
        <w:trPr>
          <w:cantSplit/>
          <w:trHeight w:val="262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30" w:color="auto" w:fill="FFFFFF"/>
          </w:tcPr>
          <w:p w:rsidR="00CC4718" w:rsidRDefault="00CC4718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Type of sample used: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718" w:rsidRDefault="00CC47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EDTA:</w:t>
            </w:r>
          </w:p>
        </w:tc>
        <w:tc>
          <w:tcPr>
            <w:tcW w:w="159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C4718" w:rsidRDefault="00CC4718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Eluted cells: Method: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CC4718" w:rsidRDefault="00CC47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718" w:rsidRDefault="00CC47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C4718" w:rsidRDefault="00CC4718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Comments:</w:t>
            </w:r>
          </w:p>
        </w:tc>
      </w:tr>
      <w:tr w:rsidR="00CC4718">
        <w:trPr>
          <w:cantSplit/>
          <w:trHeight w:val="305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CC4718" w:rsidRDefault="00CC4718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ANTISERA USED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CC4718" w:rsidRDefault="00CC4718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napToGrid w:val="0"/>
                  <w:color w:val="000000"/>
                </w:rPr>
                <w:t>LOT</w:t>
              </w:r>
            </w:smartTag>
            <w:r>
              <w:rPr>
                <w:rFonts w:ascii="Arial" w:hAnsi="Arial"/>
                <w:b/>
                <w:snapToGrid w:val="0"/>
                <w:color w:val="000000"/>
              </w:rPr>
              <w:t xml:space="preserve"> #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CC4718" w:rsidRDefault="00CC4718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EXP DATE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CC4718" w:rsidRDefault="00CC4718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POS CONTROL</w:t>
            </w: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CC4718" w:rsidRDefault="00CC4718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NEG CONTROL</w:t>
            </w: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CC4718" w:rsidRDefault="00CC4718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PATIENT</w:t>
            </w:r>
          </w:p>
        </w:tc>
        <w:tc>
          <w:tcPr>
            <w:tcW w:w="41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CC4718" w:rsidRDefault="00CC47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UNITS</w:t>
            </w:r>
          </w:p>
        </w:tc>
      </w:tr>
      <w:tr w:rsidR="00CC4718">
        <w:trPr>
          <w:trHeight w:val="262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CC4718" w:rsidRDefault="00CC4718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CC4718" w:rsidRDefault="00CC4718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CC4718" w:rsidRDefault="00CC4718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CC4718" w:rsidRDefault="00CC4718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CC4718" w:rsidRDefault="00CC4718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CC4718" w:rsidRDefault="00CC4718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CC4718" w:rsidRDefault="00CC4718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UNIT #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CC4718" w:rsidRDefault="00CC4718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RESULTS</w:t>
            </w:r>
          </w:p>
        </w:tc>
      </w:tr>
      <w:tr w:rsidR="00CC4718">
        <w:trPr>
          <w:trHeight w:val="494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CC4718">
        <w:trPr>
          <w:trHeight w:val="494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CC4718">
        <w:trPr>
          <w:trHeight w:val="480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CC4718">
        <w:trPr>
          <w:trHeight w:val="480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CC4718">
        <w:trPr>
          <w:trHeight w:val="480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CC4718">
        <w:trPr>
          <w:trHeight w:val="480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CC4718">
        <w:trPr>
          <w:trHeight w:val="480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CC4718">
        <w:trPr>
          <w:trHeight w:val="480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4718" w:rsidRDefault="00CC471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CC4718" w:rsidRDefault="00CC4718">
      <w:pPr>
        <w:pStyle w:val="Header"/>
        <w:tabs>
          <w:tab w:val="clear" w:pos="4320"/>
          <w:tab w:val="clear" w:pos="8640"/>
        </w:tabs>
      </w:pPr>
    </w:p>
    <w:sectPr w:rsidR="00CC4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90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9D4" w:rsidRDefault="00EE19D4">
      <w:r>
        <w:separator/>
      </w:r>
    </w:p>
  </w:endnote>
  <w:endnote w:type="continuationSeparator" w:id="0">
    <w:p w:rsidR="00EE19D4" w:rsidRDefault="00EE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8E6" w:rsidRDefault="00F30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68" w:type="dxa"/>
      <w:tblLayout w:type="fixed"/>
      <w:tblLook w:val="0000" w:firstRow="0" w:lastRow="0" w:firstColumn="0" w:lastColumn="0" w:noHBand="0" w:noVBand="0"/>
    </w:tblPr>
    <w:tblGrid>
      <w:gridCol w:w="1368"/>
      <w:gridCol w:w="11700"/>
      <w:gridCol w:w="1800"/>
    </w:tblGrid>
    <w:tr w:rsidR="00CC4718">
      <w:trPr>
        <w:trHeight w:val="800"/>
      </w:trPr>
      <w:tc>
        <w:tcPr>
          <w:tcW w:w="1368" w:type="dxa"/>
        </w:tcPr>
        <w:p w:rsidR="00CC4718" w:rsidRDefault="00CC4718">
          <w:pPr>
            <w:pStyle w:val="Footer"/>
            <w:jc w:val="center"/>
            <w:rPr>
              <w:sz w:val="8"/>
            </w:rPr>
          </w:pPr>
        </w:p>
        <w:p w:rsidR="00CC4718" w:rsidRDefault="00834FD7">
          <w:pPr>
            <w:pStyle w:val="Footer"/>
            <w:jc w:val="center"/>
            <w:rPr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1" name="Picture 1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00" w:type="dxa"/>
        </w:tcPr>
        <w:p w:rsidR="00CC4718" w:rsidRDefault="00CC4718">
          <w:pPr>
            <w:pStyle w:val="Footer"/>
            <w:jc w:val="center"/>
            <w:rPr>
              <w:rFonts w:ascii="Arial" w:hAnsi="Arial"/>
            </w:rPr>
          </w:pPr>
        </w:p>
        <w:p w:rsidR="00CC4718" w:rsidRDefault="00CC4718" w:rsidP="00F308E6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CC4718" w:rsidRDefault="00464791" w:rsidP="00F308E6">
          <w:pPr>
            <w:pStyle w:val="Footer"/>
            <w:jc w:val="center"/>
            <w:rPr>
              <w:rFonts w:ascii="Arial" w:hAnsi="Arial"/>
            </w:rPr>
          </w:pPr>
          <w:r>
            <w:rPr>
              <w:rFonts w:ascii="Arial" w:hAnsi="Arial"/>
              <w:sz w:val="18"/>
            </w:rPr>
            <w:t xml:space="preserve">Transfusion Technical Resource </w:t>
          </w:r>
          <w:r w:rsidR="00CC4718">
            <w:rPr>
              <w:rFonts w:ascii="Arial" w:hAnsi="Arial"/>
              <w:sz w:val="18"/>
            </w:rPr>
            <w:t>Manual</w:t>
          </w:r>
        </w:p>
      </w:tc>
      <w:tc>
        <w:tcPr>
          <w:tcW w:w="1800" w:type="dxa"/>
        </w:tcPr>
        <w:p w:rsidR="00CC4718" w:rsidRDefault="00CC4718">
          <w:pPr>
            <w:pStyle w:val="Footer"/>
            <w:rPr>
              <w:rFonts w:ascii="Arial" w:hAnsi="Arial"/>
            </w:rPr>
          </w:pPr>
        </w:p>
        <w:p w:rsidR="00CC4718" w:rsidRDefault="00CC4718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NRT.009F</w:t>
          </w:r>
        </w:p>
        <w:p w:rsidR="00CC4718" w:rsidRDefault="00CC4718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CC4718" w:rsidRDefault="00CC4718">
          <w:pPr>
            <w:pStyle w:val="Footer"/>
            <w:jc w:val="right"/>
            <w:rPr>
              <w:rFonts w:ascii="Arial" w:hAnsi="Arial"/>
            </w:rPr>
          </w:pPr>
          <w:r>
            <w:rPr>
              <w:rFonts w:ascii="Arial" w:hAnsi="Arial"/>
              <w:sz w:val="18"/>
            </w:rPr>
            <w:t xml:space="preserve">Page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>
            <w:rPr>
              <w:rFonts w:ascii="Arial" w:hAnsi="Arial"/>
              <w:sz w:val="18"/>
            </w:rPr>
            <w:fldChar w:fldCharType="separate"/>
          </w:r>
          <w:r w:rsidR="00F308E6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of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</w:instrText>
          </w:r>
          <w:r>
            <w:rPr>
              <w:rFonts w:ascii="Arial" w:hAnsi="Arial"/>
              <w:sz w:val="18"/>
            </w:rPr>
            <w:fldChar w:fldCharType="separate"/>
          </w:r>
          <w:r w:rsidR="00F308E6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</w:p>
      </w:tc>
    </w:tr>
  </w:tbl>
  <w:p w:rsidR="00CC4718" w:rsidRDefault="00CC4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8E6" w:rsidRDefault="00F3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9D4" w:rsidRDefault="00EE19D4">
      <w:r>
        <w:separator/>
      </w:r>
    </w:p>
  </w:footnote>
  <w:footnote w:type="continuationSeparator" w:id="0">
    <w:p w:rsidR="00EE19D4" w:rsidRDefault="00EE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8E6" w:rsidRDefault="00F30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718" w:rsidRDefault="00CC4718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Antigen Typing Direct and Indirect Agglutination</w:t>
    </w:r>
  </w:p>
  <w:p w:rsidR="00CC4718" w:rsidRDefault="00CC4718">
    <w:pPr>
      <w:pStyle w:val="Header"/>
      <w:jc w:val="center"/>
      <w:rPr>
        <w:rFonts w:ascii="Arial" w:hAnsi="Arial"/>
        <w:sz w:val="24"/>
      </w:rPr>
    </w:pPr>
  </w:p>
  <w:p w:rsidR="00CC4718" w:rsidRDefault="00CC47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8E6" w:rsidRDefault="00F30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18"/>
    <w:rsid w:val="002E7AD1"/>
    <w:rsid w:val="002F65A2"/>
    <w:rsid w:val="003A745A"/>
    <w:rsid w:val="00451209"/>
    <w:rsid w:val="00464791"/>
    <w:rsid w:val="00763F1A"/>
    <w:rsid w:val="007E0F02"/>
    <w:rsid w:val="00834FD7"/>
    <w:rsid w:val="00994465"/>
    <w:rsid w:val="009E7FE5"/>
    <w:rsid w:val="00A07F98"/>
    <w:rsid w:val="00A83E07"/>
    <w:rsid w:val="00B83E19"/>
    <w:rsid w:val="00C93E0E"/>
    <w:rsid w:val="00CC4718"/>
    <w:rsid w:val="00E6011A"/>
    <w:rsid w:val="00EE19D4"/>
    <w:rsid w:val="00F3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543C1D-5586-46D7-9EB2-59A279DA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NRT.009F Antigen Typing - Direct and Indirect Agglutination</vt:lpstr>
    </vt:vector>
  </TitlesOfParts>
  <Company>The Ottawa Hospital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NRT.009F Antigen Typing - Direct and Indirect Agglutination</dc:title>
  <dc:subject/>
  <dc:creator>Transfusion Ontario Program Office</dc:creator>
  <cp:keywords/>
  <cp:lastModifiedBy>Nesrallah, Heather</cp:lastModifiedBy>
  <cp:revision>2</cp:revision>
  <cp:lastPrinted>2002-07-03T15:42:00Z</cp:lastPrinted>
  <dcterms:created xsi:type="dcterms:W3CDTF">2020-08-11T12:31:00Z</dcterms:created>
  <dcterms:modified xsi:type="dcterms:W3CDTF">2020-08-11T12:31:00Z</dcterms:modified>
</cp:coreProperties>
</file>