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97"/>
        <w:tblW w:w="11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053"/>
        <w:gridCol w:w="2948"/>
        <w:gridCol w:w="3158"/>
      </w:tblGrid>
      <w:tr w:rsidR="005007BE" w:rsidRPr="004901C5" w:rsidTr="005C54BC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:rsidR="005007BE" w:rsidRPr="004901C5" w:rsidRDefault="005007BE" w:rsidP="005007BE">
            <w:pPr>
              <w:pStyle w:val="Heading2"/>
              <w:rPr>
                <w:rFonts w:ascii="Arial" w:hAnsi="Arial" w:cs="Arial"/>
              </w:rPr>
            </w:pPr>
            <w:bookmarkStart w:id="0" w:name="_GoBack"/>
            <w:bookmarkEnd w:id="0"/>
            <w:r w:rsidRPr="004901C5">
              <w:rPr>
                <w:rFonts w:ascii="Arial" w:hAnsi="Arial" w:cs="Arial"/>
              </w:rPr>
              <w:t>Manual</w:t>
            </w:r>
          </w:p>
        </w:tc>
        <w:tc>
          <w:tcPr>
            <w:tcW w:w="60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BE" w:rsidRPr="004901C5" w:rsidRDefault="005007BE" w:rsidP="005007BE">
            <w:pPr>
              <w:rPr>
                <w:rFonts w:ascii="Arial" w:hAnsi="Arial" w:cs="Arial"/>
                <w:b/>
              </w:rPr>
            </w:pPr>
          </w:p>
        </w:tc>
        <w:tc>
          <w:tcPr>
            <w:tcW w:w="3158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5007BE" w:rsidRPr="00B9783A" w:rsidRDefault="005007BE" w:rsidP="005007BE">
            <w:pPr>
              <w:pStyle w:val="Heading3"/>
              <w:rPr>
                <w:rFonts w:ascii="Arial" w:hAnsi="Arial" w:cs="Arial"/>
                <w:sz w:val="32"/>
                <w:szCs w:val="32"/>
              </w:rPr>
            </w:pPr>
            <w:r w:rsidRPr="00B9783A">
              <w:rPr>
                <w:rFonts w:ascii="Arial" w:hAnsi="Arial" w:cs="Arial"/>
                <w:sz w:val="32"/>
                <w:szCs w:val="32"/>
              </w:rPr>
              <w:t>JOB AID</w:t>
            </w:r>
          </w:p>
          <w:p w:rsidR="005007BE" w:rsidRPr="00B9783A" w:rsidRDefault="005007BE" w:rsidP="005007BE">
            <w:pPr>
              <w:jc w:val="center"/>
            </w:pPr>
            <w:r w:rsidRPr="00B9783A">
              <w:rPr>
                <w:rFonts w:ascii="Arial" w:hAnsi="Arial" w:cs="Arial"/>
                <w:b/>
                <w:sz w:val="32"/>
                <w:szCs w:val="32"/>
              </w:rPr>
              <w:t>TEMPLATE</w:t>
            </w:r>
          </w:p>
        </w:tc>
      </w:tr>
      <w:tr w:rsidR="005007BE" w:rsidRPr="004901C5" w:rsidTr="005C54BC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BE" w:rsidRPr="004901C5" w:rsidRDefault="005007BE" w:rsidP="005007BE">
            <w:pPr>
              <w:rPr>
                <w:rFonts w:ascii="Arial" w:hAnsi="Arial" w:cs="Arial"/>
                <w:bCs/>
              </w:rPr>
            </w:pPr>
            <w:r w:rsidRPr="004901C5">
              <w:rPr>
                <w:rFonts w:ascii="Arial" w:hAnsi="Arial" w:cs="Arial"/>
                <w:bCs/>
              </w:rPr>
              <w:t>Section</w:t>
            </w:r>
          </w:p>
        </w:tc>
        <w:tc>
          <w:tcPr>
            <w:tcW w:w="6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BE" w:rsidRPr="004901C5" w:rsidRDefault="005007BE" w:rsidP="005007BE">
            <w:pPr>
              <w:rPr>
                <w:rFonts w:ascii="Arial" w:hAnsi="Arial" w:cs="Arial"/>
                <w:bCs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7BE" w:rsidRPr="004901C5" w:rsidRDefault="005007BE" w:rsidP="005007BE">
            <w:pPr>
              <w:rPr>
                <w:rFonts w:ascii="Arial" w:hAnsi="Arial" w:cs="Arial"/>
                <w:bCs/>
              </w:rPr>
            </w:pPr>
          </w:p>
        </w:tc>
      </w:tr>
      <w:tr w:rsidR="005007BE" w:rsidRPr="004901C5" w:rsidTr="005C54BC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112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007BE" w:rsidRPr="004901C5" w:rsidRDefault="005007BE" w:rsidP="005007BE">
            <w:pPr>
              <w:ind w:left="680" w:hanging="680"/>
              <w:rPr>
                <w:rFonts w:ascii="Arial" w:hAnsi="Arial" w:cs="Arial"/>
                <w:b/>
                <w:sz w:val="20"/>
              </w:rPr>
            </w:pPr>
            <w:r w:rsidRPr="004901C5">
              <w:rPr>
                <w:rFonts w:ascii="Arial" w:hAnsi="Arial" w:cs="Arial"/>
                <w:b/>
                <w:bCs/>
                <w:sz w:val="28"/>
              </w:rPr>
              <w:t xml:space="preserve">Title: </w:t>
            </w:r>
            <w:r>
              <w:rPr>
                <w:rFonts w:ascii="Arial" w:hAnsi="Arial" w:cs="Arial"/>
                <w:b/>
                <w:bCs/>
                <w:sz w:val="28"/>
              </w:rPr>
              <w:t>Prospective Screening of Transfusion Order (</w:t>
            </w:r>
            <w:r w:rsidRPr="0017694D">
              <w:rPr>
                <w:rFonts w:ascii="Arial" w:hAnsi="Arial" w:cs="Arial"/>
                <w:b/>
                <w:bCs/>
                <w:i/>
                <w:szCs w:val="24"/>
              </w:rPr>
              <w:t>for Technologists</w:t>
            </w:r>
            <w:r>
              <w:rPr>
                <w:rFonts w:ascii="Arial" w:hAnsi="Arial" w:cs="Arial"/>
                <w:b/>
                <w:bCs/>
                <w:i/>
                <w:szCs w:val="24"/>
              </w:rPr>
              <w:t>)</w:t>
            </w:r>
          </w:p>
        </w:tc>
      </w:tr>
      <w:tr w:rsidR="005007BE" w:rsidRPr="004901C5" w:rsidTr="005C54BC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BE" w:rsidRPr="004901C5" w:rsidRDefault="005007BE" w:rsidP="005007BE">
            <w:pPr>
              <w:rPr>
                <w:rFonts w:ascii="Arial" w:hAnsi="Arial" w:cs="Arial"/>
                <w:bCs/>
                <w:sz w:val="20"/>
              </w:rPr>
            </w:pPr>
            <w:r w:rsidRPr="004901C5">
              <w:rPr>
                <w:rFonts w:ascii="Arial" w:hAnsi="Arial" w:cs="Arial"/>
                <w:bCs/>
                <w:sz w:val="20"/>
              </w:rPr>
              <w:t>Issued by</w:t>
            </w:r>
          </w:p>
        </w:tc>
        <w:tc>
          <w:tcPr>
            <w:tcW w:w="6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BE" w:rsidRPr="004901C5" w:rsidRDefault="005007BE" w:rsidP="005007BE">
            <w:pPr>
              <w:rPr>
                <w:rFonts w:ascii="Arial" w:hAnsi="Arial" w:cs="Arial"/>
                <w:bCs/>
                <w:sz w:val="20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bCs/>
                    <w:sz w:val="20"/>
                  </w:rPr>
                  <w:t>Ontario</w:t>
                </w:r>
              </w:smartTag>
            </w:smartTag>
            <w:r>
              <w:rPr>
                <w:rFonts w:ascii="Arial" w:hAnsi="Arial" w:cs="Arial"/>
                <w:bCs/>
                <w:sz w:val="20"/>
              </w:rPr>
              <w:t xml:space="preserve"> Regional Blood Coordinating Network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7BE" w:rsidRPr="004901C5" w:rsidRDefault="005007BE" w:rsidP="005007BE">
            <w:pPr>
              <w:rPr>
                <w:rFonts w:ascii="Arial" w:hAnsi="Arial" w:cs="Arial"/>
                <w:b/>
                <w:sz w:val="20"/>
              </w:rPr>
            </w:pPr>
            <w:r w:rsidRPr="004901C5">
              <w:rPr>
                <w:rFonts w:ascii="Arial" w:hAnsi="Arial" w:cs="Arial"/>
                <w:b/>
                <w:sz w:val="20"/>
              </w:rPr>
              <w:t>ID:</w:t>
            </w:r>
            <w:r w:rsidRPr="004901C5">
              <w:rPr>
                <w:rFonts w:ascii="Arial" w:hAnsi="Arial" w:cs="Arial"/>
              </w:rPr>
              <w:t xml:space="preserve"> </w:t>
            </w:r>
          </w:p>
        </w:tc>
      </w:tr>
      <w:tr w:rsidR="005007BE" w:rsidRPr="004901C5" w:rsidTr="005C54BC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BE" w:rsidRPr="004901C5" w:rsidRDefault="005007BE" w:rsidP="005007BE">
            <w:pPr>
              <w:rPr>
                <w:rFonts w:ascii="Arial" w:hAnsi="Arial" w:cs="Arial"/>
                <w:bCs/>
                <w:sz w:val="20"/>
              </w:rPr>
            </w:pPr>
            <w:r w:rsidRPr="004901C5">
              <w:rPr>
                <w:rFonts w:ascii="Arial" w:hAnsi="Arial" w:cs="Arial"/>
                <w:bCs/>
                <w:sz w:val="20"/>
              </w:rPr>
              <w:t>Approved by</w:t>
            </w:r>
          </w:p>
        </w:tc>
        <w:tc>
          <w:tcPr>
            <w:tcW w:w="6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BE" w:rsidRPr="004901C5" w:rsidRDefault="005007BE" w:rsidP="005007BE">
            <w:pPr>
              <w:rPr>
                <w:rFonts w:ascii="Arial" w:hAnsi="Arial" w:cs="Arial"/>
                <w:bCs/>
                <w:sz w:val="20"/>
              </w:rPr>
            </w:pPr>
            <w:r w:rsidRPr="004901C5">
              <w:rPr>
                <w:rFonts w:ascii="Arial" w:hAnsi="Arial" w:cs="Arial"/>
                <w:bCs/>
                <w:sz w:val="20"/>
              </w:rPr>
              <w:t>Project Sponsor</w:t>
            </w: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7BE" w:rsidRPr="004901C5" w:rsidRDefault="005007BE" w:rsidP="005007BE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5007BE" w:rsidRPr="004901C5" w:rsidTr="005C54BC">
        <w:tblPrEx>
          <w:tblCellMar>
            <w:top w:w="0" w:type="dxa"/>
            <w:bottom w:w="0" w:type="dxa"/>
          </w:tblCellMar>
        </w:tblPrEx>
        <w:trPr>
          <w:cantSplit/>
          <w:trHeight w:val="43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BE" w:rsidRPr="004901C5" w:rsidRDefault="005007BE" w:rsidP="005007BE">
            <w:pPr>
              <w:rPr>
                <w:rFonts w:ascii="Arial" w:hAnsi="Arial" w:cs="Arial"/>
                <w:bCs/>
                <w:sz w:val="20"/>
              </w:rPr>
            </w:pPr>
            <w:r w:rsidRPr="004901C5">
              <w:rPr>
                <w:rFonts w:ascii="Arial" w:hAnsi="Arial" w:cs="Arial"/>
                <w:bCs/>
                <w:sz w:val="20"/>
              </w:rPr>
              <w:t>Effective Date</w:t>
            </w:r>
          </w:p>
          <w:p w:rsidR="005007BE" w:rsidRPr="004901C5" w:rsidRDefault="005007BE" w:rsidP="005007BE">
            <w:pPr>
              <w:rPr>
                <w:rFonts w:ascii="Arial" w:hAnsi="Arial" w:cs="Arial"/>
                <w:bCs/>
                <w:sz w:val="20"/>
              </w:rPr>
            </w:pPr>
            <w:r w:rsidRPr="004901C5">
              <w:rPr>
                <w:rFonts w:ascii="Arial" w:hAnsi="Arial" w:cs="Arial"/>
                <w:bCs/>
                <w:sz w:val="20"/>
              </w:rPr>
              <w:t>Revised Date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BE" w:rsidRPr="004901C5" w:rsidRDefault="005007BE" w:rsidP="005007BE">
            <w:pPr>
              <w:rPr>
                <w:rFonts w:ascii="Arial" w:hAnsi="Arial" w:cs="Arial"/>
                <w:bCs/>
                <w:sz w:val="18"/>
              </w:rPr>
            </w:pPr>
            <w:r w:rsidRPr="004901C5">
              <w:rPr>
                <w:rFonts w:ascii="Arial" w:hAnsi="Arial" w:cs="Arial"/>
                <w:bCs/>
                <w:sz w:val="18"/>
              </w:rPr>
              <w:t>YYMMDD</w:t>
            </w:r>
          </w:p>
          <w:p w:rsidR="005007BE" w:rsidRPr="004901C5" w:rsidRDefault="005007BE" w:rsidP="005007BE">
            <w:pPr>
              <w:rPr>
                <w:rFonts w:ascii="Arial" w:hAnsi="Arial" w:cs="Arial"/>
                <w:bCs/>
                <w:sz w:val="18"/>
              </w:rPr>
            </w:pPr>
            <w:r w:rsidRPr="004901C5">
              <w:rPr>
                <w:rFonts w:ascii="Arial" w:hAnsi="Arial" w:cs="Arial"/>
                <w:bCs/>
                <w:sz w:val="18"/>
              </w:rPr>
              <w:t>YYMMDD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7BE" w:rsidRPr="004901C5" w:rsidRDefault="005007BE" w:rsidP="005007BE">
            <w:pPr>
              <w:rPr>
                <w:rFonts w:ascii="Arial" w:hAnsi="Arial" w:cs="Arial"/>
                <w:bCs/>
                <w:sz w:val="20"/>
              </w:rPr>
            </w:pPr>
            <w:r w:rsidRPr="004901C5">
              <w:rPr>
                <w:rFonts w:ascii="Arial" w:hAnsi="Arial" w:cs="Arial"/>
                <w:bCs/>
                <w:sz w:val="20"/>
              </w:rPr>
              <w:t xml:space="preserve">Version: </w:t>
            </w:r>
            <w:r>
              <w:rPr>
                <w:rFonts w:ascii="Arial" w:hAnsi="Arial" w:cs="Arial"/>
                <w:bCs/>
                <w:sz w:val="20"/>
              </w:rPr>
              <w:t>1.0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7BE" w:rsidRPr="004901C5" w:rsidRDefault="005007BE" w:rsidP="005007BE">
            <w:pPr>
              <w:rPr>
                <w:rFonts w:ascii="Arial" w:hAnsi="Arial" w:cs="Arial"/>
                <w:b/>
                <w:sz w:val="20"/>
              </w:rPr>
            </w:pPr>
            <w:r w:rsidRPr="004901C5">
              <w:rPr>
                <w:rFonts w:ascii="Arial" w:hAnsi="Arial" w:cs="Arial"/>
                <w:b/>
                <w:sz w:val="20"/>
              </w:rPr>
              <w:t>File Name:</w:t>
            </w:r>
            <w:r w:rsidRPr="004901C5">
              <w:rPr>
                <w:rFonts w:ascii="Arial" w:hAnsi="Arial" w:cs="Arial"/>
                <w:sz w:val="18"/>
              </w:rPr>
              <w:t xml:space="preserve"> </w:t>
            </w:r>
          </w:p>
          <w:p w:rsidR="005007BE" w:rsidRPr="004901C5" w:rsidRDefault="005007BE" w:rsidP="005007BE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5007BE" w:rsidRPr="004901C5" w:rsidTr="005C54BC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1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7BE" w:rsidRPr="004901C5" w:rsidRDefault="005007BE" w:rsidP="005007BE">
            <w:pPr>
              <w:rPr>
                <w:rFonts w:ascii="Arial" w:hAnsi="Arial" w:cs="Arial"/>
                <w:sz w:val="18"/>
              </w:rPr>
            </w:pPr>
            <w:r w:rsidRPr="004901C5">
              <w:rPr>
                <w:rFonts w:ascii="Arial" w:hAnsi="Arial" w:cs="Arial"/>
                <w:bCs/>
                <w:sz w:val="16"/>
              </w:rPr>
              <w:t>Controlled document.  Any documents appearing in paper form must be used for reference purposes only. The on-line copy on the file server above must be considered the current documentation</w:t>
            </w:r>
            <w:r w:rsidRPr="004901C5">
              <w:rPr>
                <w:rFonts w:ascii="Arial" w:hAnsi="Arial" w:cs="Arial"/>
                <w:bCs/>
                <w:sz w:val="18"/>
              </w:rPr>
              <w:t>.</w:t>
            </w:r>
          </w:p>
        </w:tc>
      </w:tr>
    </w:tbl>
    <w:p w:rsidR="00581014" w:rsidRDefault="00B6651A" w:rsidP="00BF4245">
      <w:r>
        <w:t xml:space="preserve"> </w:t>
      </w:r>
    </w:p>
    <w:tbl>
      <w:tblPr>
        <w:tblpPr w:leftFromText="180" w:rightFromText="180" w:vertAnchor="text" w:horzAnchor="margin" w:tblpY="-36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4535"/>
        <w:gridCol w:w="5635"/>
      </w:tblGrid>
      <w:tr w:rsidR="005007BE" w:rsidTr="00B15612">
        <w:trPr>
          <w:trHeight w:val="642"/>
        </w:trPr>
        <w:tc>
          <w:tcPr>
            <w:tcW w:w="5633" w:type="dxa"/>
            <w:gridSpan w:val="2"/>
            <w:shd w:val="clear" w:color="auto" w:fill="D9D9D9"/>
          </w:tcPr>
          <w:p w:rsidR="005007BE" w:rsidRPr="00350F06" w:rsidRDefault="005007BE" w:rsidP="006A627E">
            <w:pPr>
              <w:rPr>
                <w:rFonts w:ascii="Arial" w:hAnsi="Arial" w:cs="Arial"/>
                <w:sz w:val="28"/>
                <w:szCs w:val="28"/>
              </w:rPr>
            </w:pPr>
            <w:r w:rsidRPr="00350F06">
              <w:rPr>
                <w:rFonts w:ascii="Arial" w:hAnsi="Arial" w:cs="Arial"/>
                <w:sz w:val="28"/>
                <w:szCs w:val="28"/>
              </w:rPr>
              <w:t xml:space="preserve">Screen the order </w:t>
            </w:r>
            <w:r w:rsidR="006A627E">
              <w:rPr>
                <w:rFonts w:ascii="Arial" w:hAnsi="Arial" w:cs="Arial"/>
                <w:sz w:val="28"/>
                <w:szCs w:val="28"/>
              </w:rPr>
              <w:t>for</w:t>
            </w:r>
            <w:r w:rsidRPr="00350F06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5635" w:type="dxa"/>
            <w:shd w:val="clear" w:color="auto" w:fill="D9D9D9"/>
          </w:tcPr>
          <w:p w:rsidR="005007BE" w:rsidRPr="00350F06" w:rsidRDefault="005007BE" w:rsidP="005007BE">
            <w:pPr>
              <w:rPr>
                <w:rFonts w:ascii="Arial" w:hAnsi="Arial" w:cs="Arial"/>
                <w:sz w:val="28"/>
                <w:szCs w:val="28"/>
              </w:rPr>
            </w:pPr>
            <w:r w:rsidRPr="00350F06">
              <w:rPr>
                <w:rFonts w:ascii="Arial" w:hAnsi="Arial" w:cs="Arial"/>
                <w:sz w:val="28"/>
                <w:szCs w:val="28"/>
              </w:rPr>
              <w:t>Do Not Screen Order if request comes from:</w:t>
            </w:r>
          </w:p>
        </w:tc>
      </w:tr>
      <w:tr w:rsidR="006A627E" w:rsidTr="00B15612">
        <w:trPr>
          <w:trHeight w:val="269"/>
        </w:trPr>
        <w:tc>
          <w:tcPr>
            <w:tcW w:w="1098" w:type="dxa"/>
            <w:vMerge w:val="restart"/>
            <w:shd w:val="clear" w:color="auto" w:fill="auto"/>
          </w:tcPr>
          <w:p w:rsidR="006A627E" w:rsidRDefault="006A627E" w:rsidP="00B156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RBC</w:t>
            </w:r>
            <w:r w:rsidR="004665C5">
              <w:rPr>
                <w:rFonts w:ascii="Arial" w:hAnsi="Arial" w:cs="Arial"/>
              </w:rPr>
              <w:t xml:space="preserve"> or PLT</w:t>
            </w:r>
          </w:p>
          <w:p w:rsidR="006A627E" w:rsidRPr="00B15612" w:rsidRDefault="006A627E" w:rsidP="00B15612">
            <w:pPr>
              <w:rPr>
                <w:rFonts w:ascii="Arial" w:hAnsi="Arial" w:cs="Arial"/>
                <w:i/>
              </w:rPr>
            </w:pPr>
            <w:r w:rsidRPr="00B15612">
              <w:rPr>
                <w:rFonts w:ascii="Arial" w:hAnsi="Arial" w:cs="Arial"/>
                <w:i/>
              </w:rPr>
              <w:t>if</w:t>
            </w:r>
          </w:p>
        </w:tc>
        <w:tc>
          <w:tcPr>
            <w:tcW w:w="4535" w:type="dxa"/>
            <w:vMerge w:val="restart"/>
            <w:shd w:val="clear" w:color="auto" w:fill="auto"/>
          </w:tcPr>
          <w:p w:rsidR="006A627E" w:rsidRDefault="006A627E" w:rsidP="006A627E">
            <w:pPr>
              <w:numPr>
                <w:ilvl w:val="0"/>
                <w:numId w:val="12"/>
              </w:numPr>
              <w:ind w:left="342"/>
              <w:rPr>
                <w:rFonts w:ascii="Arial" w:hAnsi="Arial" w:cs="Arial"/>
              </w:rPr>
            </w:pPr>
            <w:r w:rsidRPr="00350F06">
              <w:rPr>
                <w:rFonts w:ascii="Arial" w:hAnsi="Arial" w:cs="Arial"/>
              </w:rPr>
              <w:t>Non – Bleeding Adult Inpatient</w:t>
            </w:r>
          </w:p>
          <w:p w:rsidR="006A627E" w:rsidRPr="00350F06" w:rsidRDefault="006A627E" w:rsidP="006A627E">
            <w:pPr>
              <w:numPr>
                <w:ilvl w:val="0"/>
                <w:numId w:val="12"/>
              </w:numPr>
              <w:ind w:left="342"/>
              <w:rPr>
                <w:rFonts w:ascii="Arial" w:hAnsi="Arial" w:cs="Arial"/>
              </w:rPr>
            </w:pPr>
            <w:r w:rsidRPr="00350F06">
              <w:rPr>
                <w:rFonts w:ascii="Arial" w:hAnsi="Arial" w:cs="Arial"/>
              </w:rPr>
              <w:t>Non – Bleeding Adult ER patient</w:t>
            </w:r>
          </w:p>
        </w:tc>
        <w:tc>
          <w:tcPr>
            <w:tcW w:w="5635" w:type="dxa"/>
            <w:shd w:val="clear" w:color="auto" w:fill="auto"/>
          </w:tcPr>
          <w:p w:rsidR="006A627E" w:rsidRPr="00350F06" w:rsidRDefault="006A627E" w:rsidP="005C54BC">
            <w:pPr>
              <w:numPr>
                <w:ilvl w:val="0"/>
                <w:numId w:val="13"/>
              </w:numPr>
              <w:ind w:left="307"/>
              <w:rPr>
                <w:rFonts w:ascii="Arial" w:hAnsi="Arial" w:cs="Arial"/>
              </w:rPr>
            </w:pPr>
            <w:r w:rsidRPr="00350F06">
              <w:rPr>
                <w:rFonts w:ascii="Arial" w:hAnsi="Arial" w:cs="Arial"/>
              </w:rPr>
              <w:t>Trauma Room ( Massive Transfusion Protocol)</w:t>
            </w:r>
          </w:p>
        </w:tc>
      </w:tr>
      <w:tr w:rsidR="006A627E" w:rsidTr="00B15612">
        <w:trPr>
          <w:trHeight w:val="269"/>
        </w:trPr>
        <w:tc>
          <w:tcPr>
            <w:tcW w:w="10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A627E" w:rsidRPr="00350F06" w:rsidRDefault="006A627E" w:rsidP="005C54BC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45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A627E" w:rsidRPr="00350F06" w:rsidRDefault="006A627E" w:rsidP="005C54BC">
            <w:pPr>
              <w:numPr>
                <w:ilvl w:val="0"/>
                <w:numId w:val="12"/>
              </w:numPr>
              <w:rPr>
                <w:rFonts w:ascii="Arial" w:hAnsi="Arial" w:cs="Arial"/>
              </w:rPr>
            </w:pPr>
          </w:p>
        </w:tc>
        <w:tc>
          <w:tcPr>
            <w:tcW w:w="5635" w:type="dxa"/>
            <w:shd w:val="clear" w:color="auto" w:fill="auto"/>
          </w:tcPr>
          <w:p w:rsidR="006A627E" w:rsidRPr="00350F06" w:rsidRDefault="006A627E" w:rsidP="005C54BC">
            <w:pPr>
              <w:numPr>
                <w:ilvl w:val="0"/>
                <w:numId w:val="13"/>
              </w:numPr>
              <w:ind w:left="307"/>
              <w:rPr>
                <w:rFonts w:ascii="Arial" w:hAnsi="Arial" w:cs="Arial"/>
              </w:rPr>
            </w:pPr>
            <w:r w:rsidRPr="00350F06">
              <w:rPr>
                <w:rFonts w:ascii="Arial" w:hAnsi="Arial" w:cs="Arial"/>
              </w:rPr>
              <w:t>Operating Room</w:t>
            </w:r>
          </w:p>
        </w:tc>
      </w:tr>
      <w:tr w:rsidR="006A627E" w:rsidTr="00B15612">
        <w:trPr>
          <w:trHeight w:val="538"/>
        </w:trPr>
        <w:tc>
          <w:tcPr>
            <w:tcW w:w="1098" w:type="dxa"/>
            <w:vMerge w:val="restart"/>
            <w:shd w:val="clear" w:color="auto" w:fill="FFFFFF"/>
          </w:tcPr>
          <w:p w:rsidR="006A627E" w:rsidRDefault="006A627E" w:rsidP="005007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Plasma</w:t>
            </w:r>
          </w:p>
          <w:p w:rsidR="006A627E" w:rsidRPr="00B15612" w:rsidRDefault="006A627E" w:rsidP="005007BE">
            <w:pPr>
              <w:rPr>
                <w:rFonts w:ascii="Arial" w:hAnsi="Arial" w:cs="Arial"/>
                <w:i/>
              </w:rPr>
            </w:pPr>
            <w:r w:rsidRPr="00B15612">
              <w:rPr>
                <w:rFonts w:ascii="Arial" w:hAnsi="Arial" w:cs="Arial"/>
                <w:i/>
              </w:rPr>
              <w:t>if</w:t>
            </w:r>
          </w:p>
        </w:tc>
        <w:tc>
          <w:tcPr>
            <w:tcW w:w="4535" w:type="dxa"/>
            <w:vMerge w:val="restart"/>
            <w:shd w:val="clear" w:color="auto" w:fill="FFFFFF"/>
          </w:tcPr>
          <w:p w:rsidR="006A627E" w:rsidRDefault="006A627E" w:rsidP="00B15612">
            <w:pPr>
              <w:numPr>
                <w:ilvl w:val="0"/>
                <w:numId w:val="12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Bleeding  or </w:t>
            </w:r>
            <w:r w:rsidRPr="00350F06">
              <w:rPr>
                <w:rFonts w:ascii="Arial" w:hAnsi="Arial" w:cs="Arial"/>
              </w:rPr>
              <w:t>Non – Bleeding Adult Inpatient</w:t>
            </w:r>
          </w:p>
          <w:p w:rsidR="006A627E" w:rsidRPr="00B15612" w:rsidRDefault="006A627E" w:rsidP="00B15612">
            <w:pPr>
              <w:numPr>
                <w:ilvl w:val="0"/>
                <w:numId w:val="12"/>
              </w:numPr>
              <w:ind w:left="3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Bleeding or </w:t>
            </w:r>
            <w:r w:rsidRPr="000B461A">
              <w:rPr>
                <w:rFonts w:ascii="Arial" w:hAnsi="Arial" w:cs="Arial"/>
              </w:rPr>
              <w:t>Non – Bleeding Adult ER patient</w:t>
            </w:r>
          </w:p>
        </w:tc>
        <w:tc>
          <w:tcPr>
            <w:tcW w:w="5635" w:type="dxa"/>
            <w:shd w:val="clear" w:color="auto" w:fill="auto"/>
          </w:tcPr>
          <w:p w:rsidR="006A627E" w:rsidRPr="00350F06" w:rsidRDefault="006A627E" w:rsidP="005C54BC">
            <w:pPr>
              <w:numPr>
                <w:ilvl w:val="0"/>
                <w:numId w:val="13"/>
              </w:numPr>
              <w:ind w:left="307"/>
              <w:rPr>
                <w:rFonts w:ascii="Arial" w:hAnsi="Arial" w:cs="Arial"/>
              </w:rPr>
            </w:pPr>
            <w:r w:rsidRPr="00350F06">
              <w:rPr>
                <w:rFonts w:ascii="Arial" w:hAnsi="Arial" w:cs="Arial"/>
              </w:rPr>
              <w:t>Recovery Room or Post Anesthetic Care Unit (PACU)</w:t>
            </w:r>
          </w:p>
        </w:tc>
      </w:tr>
      <w:tr w:rsidR="006A627E" w:rsidTr="00B15612">
        <w:trPr>
          <w:trHeight w:val="553"/>
        </w:trPr>
        <w:tc>
          <w:tcPr>
            <w:tcW w:w="1098" w:type="dxa"/>
            <w:vMerge/>
            <w:shd w:val="clear" w:color="auto" w:fill="FFFFFF"/>
          </w:tcPr>
          <w:p w:rsidR="006A627E" w:rsidRPr="00350F06" w:rsidRDefault="006A627E" w:rsidP="005007BE">
            <w:pPr>
              <w:rPr>
                <w:rFonts w:ascii="Arial" w:hAnsi="Arial" w:cs="Arial"/>
              </w:rPr>
            </w:pPr>
          </w:p>
        </w:tc>
        <w:tc>
          <w:tcPr>
            <w:tcW w:w="4535" w:type="dxa"/>
            <w:vMerge/>
            <w:shd w:val="clear" w:color="auto" w:fill="FFFFFF"/>
          </w:tcPr>
          <w:p w:rsidR="006A627E" w:rsidRPr="00350F06" w:rsidRDefault="006A627E" w:rsidP="005007BE">
            <w:pPr>
              <w:rPr>
                <w:rFonts w:ascii="Arial" w:hAnsi="Arial" w:cs="Arial"/>
              </w:rPr>
            </w:pPr>
          </w:p>
        </w:tc>
        <w:tc>
          <w:tcPr>
            <w:tcW w:w="5635" w:type="dxa"/>
            <w:shd w:val="clear" w:color="auto" w:fill="auto"/>
          </w:tcPr>
          <w:p w:rsidR="006A627E" w:rsidRPr="00350F06" w:rsidRDefault="006A627E" w:rsidP="005C54BC">
            <w:pPr>
              <w:numPr>
                <w:ilvl w:val="0"/>
                <w:numId w:val="13"/>
              </w:numPr>
              <w:ind w:left="307"/>
              <w:rPr>
                <w:rFonts w:ascii="Arial" w:hAnsi="Arial" w:cs="Arial"/>
              </w:rPr>
            </w:pPr>
            <w:r w:rsidRPr="00350F06">
              <w:rPr>
                <w:rFonts w:ascii="Arial" w:hAnsi="Arial" w:cs="Arial"/>
              </w:rPr>
              <w:t>Outpatient areas including Cancer Care and Medical Day unit</w:t>
            </w:r>
          </w:p>
        </w:tc>
      </w:tr>
      <w:tr w:rsidR="005007BE" w:rsidTr="00B15612">
        <w:trPr>
          <w:trHeight w:val="269"/>
        </w:trPr>
        <w:tc>
          <w:tcPr>
            <w:tcW w:w="11268" w:type="dxa"/>
            <w:gridSpan w:val="3"/>
            <w:shd w:val="clear" w:color="auto" w:fill="000000"/>
          </w:tcPr>
          <w:p w:rsidR="005007BE" w:rsidRPr="00350F06" w:rsidRDefault="005007BE" w:rsidP="005007BE">
            <w:pPr>
              <w:rPr>
                <w:rFonts w:ascii="Arial" w:hAnsi="Arial" w:cs="Arial"/>
              </w:rPr>
            </w:pPr>
          </w:p>
        </w:tc>
      </w:tr>
      <w:tr w:rsidR="005007BE" w:rsidTr="00B15612">
        <w:trPr>
          <w:trHeight w:val="821"/>
        </w:trPr>
        <w:tc>
          <w:tcPr>
            <w:tcW w:w="11268" w:type="dxa"/>
            <w:gridSpan w:val="3"/>
            <w:shd w:val="clear" w:color="auto" w:fill="auto"/>
          </w:tcPr>
          <w:p w:rsidR="005007BE" w:rsidRPr="00350F06" w:rsidRDefault="005007BE" w:rsidP="005007BE">
            <w:pPr>
              <w:rPr>
                <w:rFonts w:ascii="Arial" w:hAnsi="Arial" w:cs="Arial"/>
              </w:rPr>
            </w:pPr>
            <w:r w:rsidRPr="00350F06">
              <w:rPr>
                <w:rFonts w:ascii="Arial" w:hAnsi="Arial" w:cs="Arial"/>
              </w:rPr>
              <w:t>For the Bleeding Patient it is recommended that physicians:</w:t>
            </w:r>
          </w:p>
          <w:p w:rsidR="005007BE" w:rsidRPr="00350F06" w:rsidRDefault="005007BE" w:rsidP="005007BE">
            <w:pPr>
              <w:numPr>
                <w:ilvl w:val="0"/>
                <w:numId w:val="2"/>
              </w:numPr>
              <w:rPr>
                <w:rFonts w:ascii="Arial" w:hAnsi="Arial" w:cs="Arial"/>
                <w:szCs w:val="24"/>
              </w:rPr>
            </w:pPr>
            <w:r w:rsidRPr="00350F06">
              <w:rPr>
                <w:rFonts w:ascii="Arial" w:hAnsi="Arial" w:cs="Arial"/>
                <w:szCs w:val="24"/>
              </w:rPr>
              <w:t xml:space="preserve">Maintain </w:t>
            </w:r>
            <w:r>
              <w:rPr>
                <w:rFonts w:ascii="Arial" w:hAnsi="Arial" w:cs="Arial"/>
                <w:szCs w:val="24"/>
              </w:rPr>
              <w:t>Hb</w:t>
            </w:r>
            <w:r w:rsidRPr="00350F06">
              <w:rPr>
                <w:rFonts w:ascii="Arial" w:hAnsi="Arial" w:cs="Arial"/>
                <w:szCs w:val="24"/>
              </w:rPr>
              <w:t xml:space="preserve"> greater than 70 g/L. </w:t>
            </w:r>
          </w:p>
          <w:p w:rsidR="005007BE" w:rsidRPr="00350F06" w:rsidRDefault="005007BE" w:rsidP="005007BE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50F06">
              <w:rPr>
                <w:rFonts w:ascii="Arial" w:hAnsi="Arial" w:cs="Arial"/>
                <w:szCs w:val="24"/>
              </w:rPr>
              <w:t xml:space="preserve">If pre-existing uncorrected cardiovascular disease – maintain </w:t>
            </w:r>
            <w:r>
              <w:rPr>
                <w:rFonts w:ascii="Arial" w:hAnsi="Arial" w:cs="Arial"/>
                <w:szCs w:val="24"/>
              </w:rPr>
              <w:t>Hb</w:t>
            </w:r>
            <w:r w:rsidRPr="00350F06">
              <w:rPr>
                <w:rFonts w:ascii="Arial" w:hAnsi="Arial" w:cs="Arial"/>
                <w:szCs w:val="24"/>
              </w:rPr>
              <w:t xml:space="preserve"> greater than 80</w:t>
            </w:r>
            <w:r w:rsidR="000B461A">
              <w:rPr>
                <w:rFonts w:ascii="Arial" w:hAnsi="Arial" w:cs="Arial"/>
                <w:szCs w:val="24"/>
              </w:rPr>
              <w:t xml:space="preserve"> </w:t>
            </w:r>
            <w:r w:rsidRPr="00350F06">
              <w:rPr>
                <w:rFonts w:ascii="Arial" w:hAnsi="Arial" w:cs="Arial"/>
                <w:szCs w:val="24"/>
              </w:rPr>
              <w:t>g/L</w:t>
            </w:r>
          </w:p>
        </w:tc>
      </w:tr>
    </w:tbl>
    <w:p w:rsidR="004B7DCF" w:rsidRDefault="004B7DCF" w:rsidP="004B7DCF">
      <w:pPr>
        <w:rPr>
          <w:b/>
          <w:sz w:val="36"/>
          <w:szCs w:val="36"/>
        </w:rPr>
      </w:pPr>
      <w:r w:rsidRPr="00DF65B8">
        <w:rPr>
          <w:b/>
          <w:sz w:val="36"/>
          <w:szCs w:val="36"/>
        </w:rPr>
        <w:t>Reviewing appropriate Timing of Infusion:</w:t>
      </w:r>
    </w:p>
    <w:tbl>
      <w:tblPr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9"/>
        <w:gridCol w:w="5450"/>
      </w:tblGrid>
      <w:tr w:rsidR="004B7DCF" w:rsidRPr="00350F06" w:rsidTr="00B51DE5">
        <w:trPr>
          <w:trHeight w:val="287"/>
        </w:trPr>
        <w:tc>
          <w:tcPr>
            <w:tcW w:w="5449" w:type="dxa"/>
            <w:shd w:val="clear" w:color="auto" w:fill="D9D9D9"/>
          </w:tcPr>
          <w:p w:rsidR="004B7DCF" w:rsidRPr="00350F06" w:rsidRDefault="004B7DCF" w:rsidP="00B51DE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50F06">
              <w:rPr>
                <w:rFonts w:ascii="Arial" w:hAnsi="Arial" w:cs="Arial"/>
                <w:b/>
                <w:sz w:val="28"/>
                <w:szCs w:val="28"/>
              </w:rPr>
              <w:t>List of common timing errors:</w:t>
            </w:r>
          </w:p>
        </w:tc>
        <w:tc>
          <w:tcPr>
            <w:tcW w:w="5450" w:type="dxa"/>
            <w:shd w:val="clear" w:color="auto" w:fill="D9D9D9"/>
          </w:tcPr>
          <w:p w:rsidR="004B7DCF" w:rsidRPr="00350F06" w:rsidRDefault="004B7DCF" w:rsidP="00B51DE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50F06">
              <w:rPr>
                <w:rFonts w:ascii="Arial" w:hAnsi="Arial" w:cs="Arial"/>
                <w:b/>
                <w:sz w:val="28"/>
                <w:szCs w:val="28"/>
              </w:rPr>
              <w:t>Action</w:t>
            </w:r>
          </w:p>
        </w:tc>
      </w:tr>
      <w:tr w:rsidR="004B7DCF" w:rsidRPr="00350F06" w:rsidTr="00B51DE5">
        <w:trPr>
          <w:trHeight w:val="665"/>
        </w:trPr>
        <w:tc>
          <w:tcPr>
            <w:tcW w:w="5449" w:type="dxa"/>
            <w:shd w:val="clear" w:color="auto" w:fill="auto"/>
          </w:tcPr>
          <w:p w:rsidR="004B7DCF" w:rsidRPr="00350F06" w:rsidRDefault="004B7DCF" w:rsidP="005C54BC">
            <w:pPr>
              <w:numPr>
                <w:ilvl w:val="0"/>
                <w:numId w:val="14"/>
              </w:numPr>
              <w:ind w:left="720"/>
              <w:rPr>
                <w:rFonts w:ascii="Arial" w:hAnsi="Arial" w:cs="Arial"/>
                <w:sz w:val="36"/>
                <w:szCs w:val="36"/>
              </w:rPr>
            </w:pPr>
            <w:r w:rsidRPr="00350F06">
              <w:rPr>
                <w:rFonts w:ascii="Arial" w:hAnsi="Arial" w:cs="Arial"/>
                <w:szCs w:val="24"/>
              </w:rPr>
              <w:t xml:space="preserve">Transfusing in advance of surgery to reach a </w:t>
            </w:r>
            <w:r>
              <w:rPr>
                <w:rFonts w:ascii="Arial" w:hAnsi="Arial" w:cs="Arial"/>
                <w:szCs w:val="24"/>
              </w:rPr>
              <w:t>Hb</w:t>
            </w:r>
            <w:r w:rsidRPr="00350F06">
              <w:rPr>
                <w:rFonts w:ascii="Arial" w:hAnsi="Arial" w:cs="Arial"/>
                <w:szCs w:val="24"/>
              </w:rPr>
              <w:t xml:space="preserve"> level of 90 – 100g/L</w:t>
            </w:r>
          </w:p>
        </w:tc>
        <w:tc>
          <w:tcPr>
            <w:tcW w:w="5450" w:type="dxa"/>
            <w:vMerge w:val="restart"/>
            <w:shd w:val="clear" w:color="auto" w:fill="auto"/>
          </w:tcPr>
          <w:p w:rsidR="004B7DCF" w:rsidRPr="00350F06" w:rsidRDefault="004B7DCF" w:rsidP="00B51DE5">
            <w:pPr>
              <w:rPr>
                <w:rFonts w:ascii="Arial" w:hAnsi="Arial" w:cs="Arial"/>
                <w:szCs w:val="24"/>
              </w:rPr>
            </w:pPr>
            <w:r w:rsidRPr="00350F06">
              <w:rPr>
                <w:rFonts w:ascii="Arial" w:hAnsi="Arial" w:cs="Arial"/>
                <w:szCs w:val="24"/>
              </w:rPr>
              <w:t>Call the patient’s nurse or physician to clarify. If there is still a suspicion of inappropriate timing, refer the request to the Transfusion Medicine Physician</w:t>
            </w:r>
          </w:p>
        </w:tc>
      </w:tr>
      <w:tr w:rsidR="004B7DCF" w:rsidRPr="00350F06" w:rsidTr="00B51DE5">
        <w:trPr>
          <w:trHeight w:val="582"/>
        </w:trPr>
        <w:tc>
          <w:tcPr>
            <w:tcW w:w="5449" w:type="dxa"/>
            <w:shd w:val="clear" w:color="auto" w:fill="auto"/>
          </w:tcPr>
          <w:p w:rsidR="004B7DCF" w:rsidRPr="00350F06" w:rsidRDefault="004B7DCF" w:rsidP="005C54BC">
            <w:pPr>
              <w:numPr>
                <w:ilvl w:val="0"/>
                <w:numId w:val="14"/>
              </w:numPr>
              <w:ind w:left="72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Cs w:val="24"/>
              </w:rPr>
              <w:t>Transfusing plasma or platelets the day before a planned procedure</w:t>
            </w:r>
          </w:p>
        </w:tc>
        <w:tc>
          <w:tcPr>
            <w:tcW w:w="5450" w:type="dxa"/>
            <w:vMerge/>
            <w:shd w:val="clear" w:color="auto" w:fill="auto"/>
          </w:tcPr>
          <w:p w:rsidR="004B7DCF" w:rsidRPr="00350F06" w:rsidRDefault="004B7DCF" w:rsidP="00B51DE5">
            <w:pPr>
              <w:rPr>
                <w:rFonts w:ascii="Arial" w:hAnsi="Arial" w:cs="Arial"/>
                <w:b/>
                <w:szCs w:val="24"/>
              </w:rPr>
            </w:pPr>
          </w:p>
        </w:tc>
      </w:tr>
      <w:tr w:rsidR="004B7DCF" w:rsidRPr="00350F06" w:rsidTr="00B51DE5">
        <w:trPr>
          <w:trHeight w:val="215"/>
        </w:trPr>
        <w:tc>
          <w:tcPr>
            <w:tcW w:w="5449" w:type="dxa"/>
            <w:shd w:val="clear" w:color="auto" w:fill="000000"/>
          </w:tcPr>
          <w:p w:rsidR="004B7DCF" w:rsidRPr="00350F06" w:rsidRDefault="004B7DCF" w:rsidP="00B51DE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450" w:type="dxa"/>
            <w:shd w:val="clear" w:color="auto" w:fill="000000"/>
          </w:tcPr>
          <w:p w:rsidR="004B7DCF" w:rsidRPr="00350F06" w:rsidRDefault="004B7DCF" w:rsidP="00B51DE5">
            <w:pPr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4B7DCF" w:rsidRPr="003F5888" w:rsidRDefault="004B7DCF" w:rsidP="004B7DCF">
      <w:pPr>
        <w:rPr>
          <w:rFonts w:ascii="Arial" w:hAnsi="Arial" w:cs="Arial"/>
          <w:szCs w:val="24"/>
        </w:rPr>
      </w:pPr>
      <w:r w:rsidRPr="003F5888">
        <w:rPr>
          <w:rFonts w:ascii="Arial" w:hAnsi="Arial" w:cs="Arial"/>
          <w:szCs w:val="24"/>
        </w:rPr>
        <w:t xml:space="preserve">If the request for blood does not meet criteria: </w:t>
      </w:r>
    </w:p>
    <w:p w:rsidR="004B7DCF" w:rsidRPr="005C54BC" w:rsidRDefault="004B7DCF" w:rsidP="004B7DCF">
      <w:pPr>
        <w:numPr>
          <w:ilvl w:val="0"/>
          <w:numId w:val="9"/>
        </w:numPr>
        <w:ind w:left="1800"/>
        <w:rPr>
          <w:rFonts w:ascii="Arial" w:hAnsi="Arial" w:cs="Arial"/>
          <w:sz w:val="22"/>
          <w:szCs w:val="22"/>
        </w:rPr>
      </w:pPr>
      <w:r w:rsidRPr="005C54BC">
        <w:rPr>
          <w:rFonts w:ascii="Arial" w:hAnsi="Arial" w:cs="Arial"/>
          <w:sz w:val="22"/>
          <w:szCs w:val="22"/>
        </w:rPr>
        <w:t xml:space="preserve">Inform the requester that this order will have to be reviewed by the Transfusion Medicine Physician </w:t>
      </w:r>
    </w:p>
    <w:p w:rsidR="004B7DCF" w:rsidRPr="005C54BC" w:rsidRDefault="004B7DCF" w:rsidP="004B7DCF">
      <w:pPr>
        <w:numPr>
          <w:ilvl w:val="0"/>
          <w:numId w:val="9"/>
        </w:numPr>
        <w:ind w:left="1800"/>
        <w:rPr>
          <w:rFonts w:ascii="Arial" w:hAnsi="Arial" w:cs="Arial"/>
          <w:sz w:val="22"/>
          <w:szCs w:val="22"/>
        </w:rPr>
      </w:pPr>
      <w:r w:rsidRPr="005C54BC">
        <w:rPr>
          <w:rFonts w:ascii="Arial" w:hAnsi="Arial" w:cs="Arial"/>
          <w:sz w:val="22"/>
          <w:szCs w:val="22"/>
        </w:rPr>
        <w:t xml:space="preserve">Obtain the name and contact number  (local extension or pager number) of the </w:t>
      </w:r>
      <w:r w:rsidR="000B461A">
        <w:rPr>
          <w:rFonts w:ascii="Arial" w:hAnsi="Arial" w:cs="Arial"/>
          <w:sz w:val="22"/>
          <w:szCs w:val="22"/>
        </w:rPr>
        <w:t xml:space="preserve">ordering </w:t>
      </w:r>
      <w:r w:rsidRPr="005C54BC">
        <w:rPr>
          <w:rFonts w:ascii="Arial" w:hAnsi="Arial" w:cs="Arial"/>
          <w:sz w:val="22"/>
          <w:szCs w:val="22"/>
        </w:rPr>
        <w:t xml:space="preserve">physician </w:t>
      </w:r>
    </w:p>
    <w:p w:rsidR="004B7DCF" w:rsidRPr="005C54BC" w:rsidRDefault="004B7DCF" w:rsidP="004B7DCF">
      <w:pPr>
        <w:numPr>
          <w:ilvl w:val="0"/>
          <w:numId w:val="9"/>
        </w:numPr>
        <w:ind w:left="1800"/>
        <w:rPr>
          <w:rFonts w:ascii="Arial" w:hAnsi="Arial" w:cs="Arial"/>
          <w:sz w:val="22"/>
          <w:szCs w:val="22"/>
        </w:rPr>
      </w:pPr>
      <w:r w:rsidRPr="005C54BC">
        <w:rPr>
          <w:rFonts w:ascii="Arial" w:hAnsi="Arial" w:cs="Arial"/>
          <w:sz w:val="22"/>
          <w:szCs w:val="22"/>
        </w:rPr>
        <w:t xml:space="preserve">Contact the Transfusion Medicine Physician and provide the contact information for the </w:t>
      </w:r>
      <w:r w:rsidR="00FE416D">
        <w:rPr>
          <w:rFonts w:ascii="Arial" w:hAnsi="Arial" w:cs="Arial"/>
          <w:sz w:val="22"/>
          <w:szCs w:val="22"/>
        </w:rPr>
        <w:t>ordering physician</w:t>
      </w:r>
    </w:p>
    <w:p w:rsidR="00022E78" w:rsidRPr="003229F3" w:rsidRDefault="004B7DCF" w:rsidP="00022E7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br w:type="page"/>
      </w:r>
      <w:r w:rsidR="00022E78" w:rsidRPr="003229F3">
        <w:rPr>
          <w:rFonts w:ascii="Arial" w:hAnsi="Arial" w:cs="Arial"/>
          <w:b/>
          <w:sz w:val="32"/>
          <w:szCs w:val="32"/>
        </w:rPr>
        <w:lastRenderedPageBreak/>
        <w:t>Reviewing Appropriate Indication and Dosing</w:t>
      </w:r>
      <w:r w:rsidR="00022E78">
        <w:rPr>
          <w:rFonts w:ascii="Arial" w:hAnsi="Arial" w:cs="Arial"/>
          <w:b/>
          <w:sz w:val="32"/>
          <w:szCs w:val="32"/>
        </w:rPr>
        <w:t>:</w:t>
      </w:r>
      <w:r w:rsidR="000163A5">
        <w:rPr>
          <w:rFonts w:ascii="Arial" w:hAnsi="Arial" w:cs="Arial"/>
          <w:b/>
          <w:sz w:val="32"/>
          <w:szCs w:val="32"/>
        </w:rPr>
        <w:t xml:space="preserve"> RBC</w:t>
      </w:r>
    </w:p>
    <w:tbl>
      <w:tblPr>
        <w:tblpPr w:leftFromText="180" w:rightFromText="180" w:vertAnchor="text" w:horzAnchor="margin" w:tblpY="1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5"/>
        <w:gridCol w:w="3616"/>
        <w:gridCol w:w="3616"/>
      </w:tblGrid>
      <w:tr w:rsidR="00022E78" w:rsidRPr="00350F06" w:rsidTr="00350F06">
        <w:tc>
          <w:tcPr>
            <w:tcW w:w="3615" w:type="dxa"/>
            <w:shd w:val="clear" w:color="auto" w:fill="D9D9D9"/>
          </w:tcPr>
          <w:p w:rsidR="00022E78" w:rsidRPr="00350F06" w:rsidRDefault="00022E78" w:rsidP="00350F06">
            <w:pPr>
              <w:pStyle w:val="Heading1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350F06">
              <w:rPr>
                <w:rFonts w:ascii="Arial" w:hAnsi="Arial" w:cs="Arial"/>
                <w:sz w:val="28"/>
                <w:szCs w:val="28"/>
              </w:rPr>
              <w:t xml:space="preserve">Non Bleeding Patient </w:t>
            </w:r>
            <w:r w:rsidR="004C4AC4">
              <w:rPr>
                <w:rFonts w:ascii="Arial" w:hAnsi="Arial" w:cs="Arial"/>
                <w:sz w:val="28"/>
                <w:szCs w:val="28"/>
              </w:rPr>
              <w:t>Hb</w:t>
            </w:r>
          </w:p>
        </w:tc>
        <w:tc>
          <w:tcPr>
            <w:tcW w:w="3616" w:type="dxa"/>
            <w:shd w:val="clear" w:color="auto" w:fill="D9D9D9"/>
          </w:tcPr>
          <w:p w:rsidR="00022E78" w:rsidRPr="00350F06" w:rsidRDefault="00DD1393" w:rsidP="00350F06">
            <w:pPr>
              <w:pStyle w:val="Heading1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Doses per Issue</w:t>
            </w:r>
          </w:p>
        </w:tc>
        <w:tc>
          <w:tcPr>
            <w:tcW w:w="3616" w:type="dxa"/>
            <w:shd w:val="clear" w:color="auto" w:fill="D9D9D9"/>
          </w:tcPr>
          <w:p w:rsidR="00022E78" w:rsidRPr="00350F06" w:rsidRDefault="00DD1393" w:rsidP="00350F06">
            <w:pPr>
              <w:pStyle w:val="Heading1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Recommendation</w:t>
            </w:r>
          </w:p>
        </w:tc>
      </w:tr>
      <w:tr w:rsidR="00022E78" w:rsidRPr="00350F06" w:rsidTr="00350F06">
        <w:tc>
          <w:tcPr>
            <w:tcW w:w="3615" w:type="dxa"/>
            <w:shd w:val="clear" w:color="auto" w:fill="auto"/>
            <w:vAlign w:val="center"/>
          </w:tcPr>
          <w:p w:rsidR="00022E78" w:rsidRPr="00350F06" w:rsidRDefault="00B9783A" w:rsidP="00350F06">
            <w:pPr>
              <w:pStyle w:val="Heading1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Less than 60g/L</w:t>
            </w:r>
          </w:p>
        </w:tc>
        <w:tc>
          <w:tcPr>
            <w:tcW w:w="3616" w:type="dxa"/>
            <w:shd w:val="clear" w:color="auto" w:fill="auto"/>
          </w:tcPr>
          <w:p w:rsidR="00022E78" w:rsidRPr="00350F06" w:rsidRDefault="00EE5D27" w:rsidP="00350F06">
            <w:pPr>
              <w:pStyle w:val="Heading1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Transfuse </w:t>
            </w:r>
            <w:r w:rsidR="004341C0">
              <w:rPr>
                <w:rFonts w:ascii="Arial" w:hAnsi="Arial" w:cs="Arial"/>
                <w:b w:val="0"/>
                <w:sz w:val="22"/>
                <w:szCs w:val="22"/>
              </w:rPr>
              <w:t>1 unit and re-check patient symptoms and Hb before giving second unit</w:t>
            </w:r>
          </w:p>
        </w:tc>
        <w:tc>
          <w:tcPr>
            <w:tcW w:w="3616" w:type="dxa"/>
            <w:shd w:val="clear" w:color="auto" w:fill="auto"/>
          </w:tcPr>
          <w:p w:rsidR="00022E78" w:rsidRPr="00350F06" w:rsidRDefault="004665C5" w:rsidP="004341C0">
            <w:pPr>
              <w:pStyle w:val="Heading1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Transfusion likely appropriate</w:t>
            </w:r>
          </w:p>
        </w:tc>
      </w:tr>
      <w:tr w:rsidR="00022E78" w:rsidRPr="00350F06" w:rsidTr="00350F06">
        <w:tc>
          <w:tcPr>
            <w:tcW w:w="3615" w:type="dxa"/>
            <w:shd w:val="clear" w:color="auto" w:fill="auto"/>
            <w:vAlign w:val="center"/>
          </w:tcPr>
          <w:p w:rsidR="00022E78" w:rsidRPr="00350F06" w:rsidRDefault="00B9783A" w:rsidP="00350F06">
            <w:pPr>
              <w:pStyle w:val="Heading1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Less than </w:t>
            </w:r>
            <w:r w:rsidR="00022E78" w:rsidRPr="00350F06">
              <w:rPr>
                <w:rFonts w:ascii="Arial" w:hAnsi="Arial" w:cs="Arial"/>
                <w:sz w:val="22"/>
                <w:szCs w:val="22"/>
              </w:rPr>
              <w:t>70</w:t>
            </w:r>
            <w:r w:rsidR="004341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22E78" w:rsidRPr="00350F06">
              <w:rPr>
                <w:rFonts w:ascii="Arial" w:hAnsi="Arial" w:cs="Arial"/>
                <w:sz w:val="22"/>
                <w:szCs w:val="22"/>
              </w:rPr>
              <w:t>g/L</w:t>
            </w:r>
          </w:p>
        </w:tc>
        <w:tc>
          <w:tcPr>
            <w:tcW w:w="3616" w:type="dxa"/>
            <w:shd w:val="clear" w:color="auto" w:fill="auto"/>
          </w:tcPr>
          <w:p w:rsidR="00022E78" w:rsidRPr="00350F06" w:rsidRDefault="00EE5D27" w:rsidP="00350F06">
            <w:pPr>
              <w:pStyle w:val="Heading1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Transfuse </w:t>
            </w:r>
            <w:r w:rsidR="004341C0">
              <w:rPr>
                <w:rFonts w:ascii="Arial" w:hAnsi="Arial" w:cs="Arial"/>
                <w:b w:val="0"/>
                <w:sz w:val="22"/>
                <w:szCs w:val="22"/>
              </w:rPr>
              <w:t>1 unit and re-check patient symptoms and Hb before giving second unit</w:t>
            </w:r>
          </w:p>
        </w:tc>
        <w:tc>
          <w:tcPr>
            <w:tcW w:w="3616" w:type="dxa"/>
            <w:shd w:val="clear" w:color="auto" w:fill="auto"/>
          </w:tcPr>
          <w:p w:rsidR="00022E78" w:rsidRPr="00350F06" w:rsidRDefault="00022E78" w:rsidP="004341C0">
            <w:pPr>
              <w:pStyle w:val="Heading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50F06">
              <w:rPr>
                <w:rFonts w:ascii="Arial" w:hAnsi="Arial" w:cs="Arial"/>
                <w:b w:val="0"/>
                <w:sz w:val="22"/>
                <w:szCs w:val="22"/>
              </w:rPr>
              <w:t xml:space="preserve">Consider transfusion.  </w:t>
            </w:r>
          </w:p>
        </w:tc>
      </w:tr>
      <w:tr w:rsidR="00022E78" w:rsidRPr="00350F06" w:rsidTr="00350F06">
        <w:tc>
          <w:tcPr>
            <w:tcW w:w="3615" w:type="dxa"/>
            <w:shd w:val="clear" w:color="auto" w:fill="auto"/>
          </w:tcPr>
          <w:p w:rsidR="00022E78" w:rsidRPr="00350F06" w:rsidRDefault="00022E78" w:rsidP="00350F06">
            <w:pPr>
              <w:pStyle w:val="Heading1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022E78" w:rsidRPr="00350F06" w:rsidRDefault="00B9783A" w:rsidP="00350F06">
            <w:pPr>
              <w:pStyle w:val="Heading1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Less than </w:t>
            </w:r>
            <w:r w:rsidR="00022E78" w:rsidRPr="00350F06">
              <w:rPr>
                <w:rFonts w:ascii="Arial" w:hAnsi="Arial" w:cs="Arial"/>
                <w:sz w:val="22"/>
                <w:szCs w:val="22"/>
              </w:rPr>
              <w:t>80 g/L</w:t>
            </w:r>
          </w:p>
        </w:tc>
        <w:tc>
          <w:tcPr>
            <w:tcW w:w="3616" w:type="dxa"/>
            <w:shd w:val="clear" w:color="auto" w:fill="auto"/>
          </w:tcPr>
          <w:p w:rsidR="00022E78" w:rsidRPr="00350F06" w:rsidRDefault="00EE5D27" w:rsidP="00C63BC7">
            <w:pPr>
              <w:pStyle w:val="Heading1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Transfuse </w:t>
            </w:r>
            <w:r w:rsidR="004341C0">
              <w:rPr>
                <w:rFonts w:ascii="Arial" w:hAnsi="Arial" w:cs="Arial"/>
                <w:b w:val="0"/>
                <w:sz w:val="22"/>
                <w:szCs w:val="22"/>
              </w:rPr>
              <w:t xml:space="preserve">1 </w:t>
            </w:r>
            <w:r w:rsidR="00C63BC7">
              <w:rPr>
                <w:rFonts w:ascii="Arial" w:hAnsi="Arial" w:cs="Arial"/>
                <w:b w:val="0"/>
                <w:sz w:val="22"/>
                <w:szCs w:val="22"/>
              </w:rPr>
              <w:t xml:space="preserve">unit to patient </w:t>
            </w:r>
            <w:r w:rsidR="00E779DD">
              <w:rPr>
                <w:rFonts w:ascii="Arial" w:hAnsi="Arial" w:cs="Arial"/>
                <w:b w:val="0"/>
                <w:sz w:val="22"/>
                <w:szCs w:val="22"/>
              </w:rPr>
              <w:t xml:space="preserve">if experiencing elevated heart rate, dizziness or fainting or cardiac symptoms like chest pain or with pre-existing cardiovascular disease </w:t>
            </w:r>
            <w:r w:rsidR="004341C0">
              <w:rPr>
                <w:rFonts w:ascii="Arial" w:hAnsi="Arial" w:cs="Arial"/>
                <w:b w:val="0"/>
                <w:sz w:val="22"/>
                <w:szCs w:val="22"/>
              </w:rPr>
              <w:t>and recheck patient symptoms and Hb before giving second unit</w:t>
            </w:r>
            <w:r w:rsidR="00022E78" w:rsidRPr="00350F06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auto"/>
          </w:tcPr>
          <w:p w:rsidR="00022E78" w:rsidRPr="00350F06" w:rsidRDefault="00022E78" w:rsidP="00B9783A">
            <w:pPr>
              <w:pStyle w:val="Heading1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350F06">
              <w:rPr>
                <w:rFonts w:ascii="Arial" w:hAnsi="Arial" w:cs="Arial"/>
                <w:b w:val="0"/>
                <w:sz w:val="22"/>
                <w:szCs w:val="22"/>
              </w:rPr>
              <w:t xml:space="preserve">Consider transfusion in patients with </w:t>
            </w:r>
            <w:r w:rsidR="004341C0">
              <w:rPr>
                <w:rFonts w:ascii="Arial" w:hAnsi="Arial" w:cs="Arial"/>
                <w:b w:val="0"/>
                <w:sz w:val="22"/>
                <w:szCs w:val="22"/>
              </w:rPr>
              <w:t xml:space="preserve">pre-existing cardiovascular disease. </w:t>
            </w:r>
          </w:p>
        </w:tc>
      </w:tr>
      <w:tr w:rsidR="00022E78" w:rsidRPr="00350F06" w:rsidTr="00350F06">
        <w:tc>
          <w:tcPr>
            <w:tcW w:w="3615" w:type="dxa"/>
            <w:shd w:val="clear" w:color="auto" w:fill="auto"/>
          </w:tcPr>
          <w:p w:rsidR="00022E78" w:rsidRPr="00350F06" w:rsidRDefault="00022E78" w:rsidP="00350F06">
            <w:pPr>
              <w:pStyle w:val="Heading1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022E78" w:rsidRPr="00350F06" w:rsidRDefault="004341C0" w:rsidP="00350F06">
            <w:pPr>
              <w:pStyle w:val="Heading1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Hb </w:t>
            </w:r>
            <w:r w:rsidR="00022E78" w:rsidRPr="00350F06">
              <w:rPr>
                <w:rFonts w:ascii="Arial" w:hAnsi="Arial" w:cs="Arial"/>
                <w:sz w:val="22"/>
                <w:szCs w:val="22"/>
              </w:rPr>
              <w:t>80 g/L to 90 g/L</w:t>
            </w:r>
          </w:p>
        </w:tc>
        <w:tc>
          <w:tcPr>
            <w:tcW w:w="3616" w:type="dxa"/>
            <w:shd w:val="clear" w:color="auto" w:fill="auto"/>
          </w:tcPr>
          <w:p w:rsidR="00022E78" w:rsidRPr="00350F06" w:rsidRDefault="00EE5D27" w:rsidP="00350F06">
            <w:pPr>
              <w:pStyle w:val="Heading1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Transfuse </w:t>
            </w:r>
            <w:r w:rsidR="00022E78" w:rsidRPr="00350F06">
              <w:rPr>
                <w:rFonts w:ascii="Arial" w:hAnsi="Arial" w:cs="Arial"/>
                <w:b w:val="0"/>
                <w:sz w:val="22"/>
                <w:szCs w:val="22"/>
              </w:rPr>
              <w:t>1 unit to patient if experiencing elevated heart rate, dizziness or fainting, or cardiac symptoms like chest pain</w:t>
            </w:r>
            <w:r w:rsidR="007D4DF8">
              <w:rPr>
                <w:rFonts w:ascii="Arial" w:hAnsi="Arial" w:cs="Arial"/>
                <w:b w:val="0"/>
                <w:sz w:val="22"/>
                <w:szCs w:val="22"/>
              </w:rPr>
              <w:t xml:space="preserve"> or shortness of breath</w:t>
            </w:r>
            <w:r w:rsidR="00022E78" w:rsidRPr="00350F06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  <w:p w:rsidR="00022E78" w:rsidRPr="00350F06" w:rsidRDefault="00022E78" w:rsidP="00350F06">
            <w:pPr>
              <w:rPr>
                <w:rFonts w:ascii="Arial" w:hAnsi="Arial" w:cs="Arial"/>
                <w:sz w:val="22"/>
                <w:szCs w:val="22"/>
              </w:rPr>
            </w:pPr>
          </w:p>
          <w:p w:rsidR="00022E78" w:rsidRPr="00350F06" w:rsidRDefault="00022E78" w:rsidP="00C63BC7">
            <w:pPr>
              <w:rPr>
                <w:rFonts w:ascii="Arial" w:hAnsi="Arial" w:cs="Arial"/>
                <w:sz w:val="22"/>
                <w:szCs w:val="22"/>
              </w:rPr>
            </w:pPr>
            <w:r w:rsidRPr="00350F06">
              <w:rPr>
                <w:rFonts w:ascii="Arial" w:hAnsi="Arial" w:cs="Arial"/>
                <w:sz w:val="22"/>
                <w:szCs w:val="22"/>
              </w:rPr>
              <w:t>For all other patients</w:t>
            </w:r>
            <w:r w:rsidR="00BC645E">
              <w:rPr>
                <w:rFonts w:ascii="Arial" w:hAnsi="Arial" w:cs="Arial"/>
                <w:sz w:val="22"/>
                <w:szCs w:val="22"/>
              </w:rPr>
              <w:t xml:space="preserve">, or </w:t>
            </w:r>
            <w:r w:rsidR="00C63BC7">
              <w:rPr>
                <w:rFonts w:ascii="Arial" w:hAnsi="Arial" w:cs="Arial"/>
                <w:sz w:val="22"/>
                <w:szCs w:val="22"/>
              </w:rPr>
              <w:t xml:space="preserve">if </w:t>
            </w:r>
            <w:r w:rsidR="00BC645E">
              <w:rPr>
                <w:rFonts w:ascii="Arial" w:hAnsi="Arial" w:cs="Arial"/>
                <w:sz w:val="22"/>
                <w:szCs w:val="22"/>
              </w:rPr>
              <w:t>more than 1 unit</w:t>
            </w:r>
            <w:r w:rsidR="00C63BC7">
              <w:rPr>
                <w:rFonts w:ascii="Arial" w:hAnsi="Arial" w:cs="Arial"/>
                <w:sz w:val="22"/>
                <w:szCs w:val="22"/>
              </w:rPr>
              <w:t xml:space="preserve"> ordered</w:t>
            </w:r>
            <w:r w:rsidR="00BC645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350F06">
              <w:rPr>
                <w:rFonts w:ascii="Arial" w:hAnsi="Arial" w:cs="Arial"/>
                <w:sz w:val="22"/>
                <w:szCs w:val="22"/>
              </w:rPr>
              <w:t xml:space="preserve"> inform the patient care area that the request is outside the </w:t>
            </w:r>
            <w:r w:rsidR="00C63BC7">
              <w:rPr>
                <w:rFonts w:ascii="Arial" w:hAnsi="Arial" w:cs="Arial"/>
                <w:sz w:val="22"/>
                <w:szCs w:val="22"/>
              </w:rPr>
              <w:t xml:space="preserve">hospital guidelines </w:t>
            </w:r>
            <w:r w:rsidRPr="00350F06">
              <w:rPr>
                <w:rFonts w:ascii="Arial" w:hAnsi="Arial" w:cs="Arial"/>
                <w:sz w:val="22"/>
                <w:szCs w:val="22"/>
              </w:rPr>
              <w:t>and refer the request to the Transfusion Medicine Physician</w:t>
            </w:r>
          </w:p>
        </w:tc>
        <w:tc>
          <w:tcPr>
            <w:tcW w:w="3616" w:type="dxa"/>
            <w:shd w:val="clear" w:color="auto" w:fill="auto"/>
          </w:tcPr>
          <w:p w:rsidR="00022E78" w:rsidRPr="00F404B6" w:rsidRDefault="004665C5" w:rsidP="00350F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="00022E78" w:rsidRPr="00F404B6">
              <w:rPr>
                <w:rFonts w:ascii="Arial" w:hAnsi="Arial" w:cs="Arial"/>
                <w:sz w:val="22"/>
                <w:szCs w:val="22"/>
              </w:rPr>
              <w:t xml:space="preserve">ikely </w:t>
            </w:r>
            <w:r w:rsidR="00EC19CA">
              <w:rPr>
                <w:rFonts w:ascii="Arial" w:hAnsi="Arial" w:cs="Arial"/>
                <w:sz w:val="22"/>
                <w:szCs w:val="22"/>
              </w:rPr>
              <w:t>in</w:t>
            </w:r>
            <w:r w:rsidR="00022E78" w:rsidRPr="00F404B6">
              <w:rPr>
                <w:rFonts w:ascii="Arial" w:hAnsi="Arial" w:cs="Arial"/>
                <w:sz w:val="22"/>
                <w:szCs w:val="22"/>
              </w:rPr>
              <w:t>appropriate</w:t>
            </w:r>
            <w:r w:rsidR="00EC19CA">
              <w:rPr>
                <w:rFonts w:ascii="Arial" w:hAnsi="Arial" w:cs="Arial"/>
                <w:sz w:val="22"/>
                <w:szCs w:val="22"/>
              </w:rPr>
              <w:t xml:space="preserve"> unless </w:t>
            </w:r>
            <w:r w:rsidR="00022E78" w:rsidRPr="00F404B6">
              <w:rPr>
                <w:rFonts w:ascii="Arial" w:hAnsi="Arial" w:cs="Arial"/>
                <w:sz w:val="22"/>
                <w:szCs w:val="22"/>
              </w:rPr>
              <w:t>evidence of impaired tissue oxygenation</w:t>
            </w:r>
            <w:r w:rsidR="00B9783A">
              <w:rPr>
                <w:rFonts w:ascii="Arial" w:hAnsi="Arial" w:cs="Arial"/>
                <w:sz w:val="22"/>
                <w:szCs w:val="22"/>
              </w:rPr>
              <w:t>.</w:t>
            </w:r>
            <w:r w:rsidR="007D4DF8">
              <w:rPr>
                <w:rFonts w:ascii="Arial" w:hAnsi="Arial" w:cs="Arial"/>
                <w:sz w:val="22"/>
                <w:szCs w:val="22"/>
              </w:rPr>
              <w:t xml:space="preserve"> (e.g. symptoms as listed)</w:t>
            </w:r>
          </w:p>
          <w:p w:rsidR="00022E78" w:rsidRPr="00350F06" w:rsidRDefault="00022E78" w:rsidP="00350F06">
            <w:pPr>
              <w:pStyle w:val="Heading1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2E78" w:rsidRPr="00350F06" w:rsidTr="00350F06">
        <w:tc>
          <w:tcPr>
            <w:tcW w:w="3615" w:type="dxa"/>
            <w:shd w:val="clear" w:color="auto" w:fill="auto"/>
          </w:tcPr>
          <w:p w:rsidR="00022E78" w:rsidRPr="00350F06" w:rsidRDefault="00022E78" w:rsidP="00350F06">
            <w:pPr>
              <w:pStyle w:val="Heading1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022E78" w:rsidRPr="00350F06" w:rsidRDefault="00022E78" w:rsidP="00350F06">
            <w:pPr>
              <w:pStyle w:val="Heading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50F06">
              <w:rPr>
                <w:rFonts w:ascii="Arial" w:hAnsi="Arial" w:cs="Arial"/>
                <w:sz w:val="22"/>
                <w:szCs w:val="22"/>
              </w:rPr>
              <w:t>Greater than 90 g/L</w:t>
            </w:r>
          </w:p>
        </w:tc>
        <w:tc>
          <w:tcPr>
            <w:tcW w:w="3616" w:type="dxa"/>
            <w:shd w:val="clear" w:color="auto" w:fill="auto"/>
          </w:tcPr>
          <w:p w:rsidR="00022E78" w:rsidRPr="00350F06" w:rsidRDefault="004341C0" w:rsidP="00C63BC7">
            <w:pPr>
              <w:pStyle w:val="Heading1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Request is outside of </w:t>
            </w:r>
            <w:r w:rsidR="00C63BC7">
              <w:rPr>
                <w:rFonts w:ascii="Arial" w:hAnsi="Arial" w:cs="Arial"/>
                <w:b w:val="0"/>
                <w:sz w:val="22"/>
                <w:szCs w:val="22"/>
              </w:rPr>
              <w:t>hospital guidelines</w:t>
            </w:r>
            <w:r w:rsidR="00C63BC7" w:rsidRPr="00350F06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022E78" w:rsidRPr="00350F06">
              <w:rPr>
                <w:rFonts w:ascii="Arial" w:hAnsi="Arial" w:cs="Arial"/>
                <w:b w:val="0"/>
                <w:sz w:val="22"/>
                <w:szCs w:val="22"/>
              </w:rPr>
              <w:t xml:space="preserve">refer the request to the Transfusion Medicine Physician </w:t>
            </w:r>
          </w:p>
        </w:tc>
        <w:tc>
          <w:tcPr>
            <w:tcW w:w="3616" w:type="dxa"/>
            <w:shd w:val="clear" w:color="auto" w:fill="auto"/>
          </w:tcPr>
          <w:p w:rsidR="00022E78" w:rsidRPr="00350F06" w:rsidRDefault="00022E78" w:rsidP="00E779DD">
            <w:pPr>
              <w:rPr>
                <w:rFonts w:ascii="Arial" w:hAnsi="Arial" w:cs="Arial"/>
                <w:sz w:val="22"/>
                <w:szCs w:val="22"/>
              </w:rPr>
            </w:pPr>
            <w:r w:rsidRPr="00350F06">
              <w:rPr>
                <w:rFonts w:ascii="Arial" w:hAnsi="Arial" w:cs="Arial"/>
                <w:sz w:val="22"/>
                <w:szCs w:val="22"/>
              </w:rPr>
              <w:t>Likely inappropriate</w:t>
            </w:r>
            <w:r w:rsidR="00AD6244">
              <w:rPr>
                <w:rFonts w:ascii="Arial" w:hAnsi="Arial" w:cs="Arial"/>
                <w:sz w:val="22"/>
                <w:szCs w:val="22"/>
              </w:rPr>
              <w:t>.</w:t>
            </w:r>
            <w:r w:rsidRPr="00350F06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</w:tbl>
    <w:p w:rsidR="00842986" w:rsidRDefault="00842986" w:rsidP="000163A5">
      <w:pPr>
        <w:rPr>
          <w:b/>
          <w:sz w:val="36"/>
          <w:szCs w:val="36"/>
        </w:rPr>
      </w:pPr>
    </w:p>
    <w:p w:rsidR="004341C0" w:rsidRDefault="004341C0" w:rsidP="000163A5">
      <w:pPr>
        <w:rPr>
          <w:b/>
          <w:sz w:val="36"/>
          <w:szCs w:val="36"/>
        </w:rPr>
      </w:pPr>
    </w:p>
    <w:p w:rsidR="004341C0" w:rsidRDefault="004341C0" w:rsidP="000163A5">
      <w:pPr>
        <w:rPr>
          <w:b/>
          <w:sz w:val="36"/>
          <w:szCs w:val="36"/>
        </w:rPr>
      </w:pPr>
    </w:p>
    <w:p w:rsidR="004341C0" w:rsidRDefault="004341C0" w:rsidP="000163A5">
      <w:pPr>
        <w:rPr>
          <w:b/>
          <w:sz w:val="36"/>
          <w:szCs w:val="36"/>
        </w:rPr>
      </w:pPr>
    </w:p>
    <w:p w:rsidR="00AD6244" w:rsidRDefault="00AD6244" w:rsidP="000163A5">
      <w:pPr>
        <w:rPr>
          <w:rFonts w:ascii="Arial" w:hAnsi="Arial" w:cs="Arial"/>
          <w:b/>
          <w:sz w:val="32"/>
          <w:szCs w:val="32"/>
        </w:rPr>
      </w:pPr>
    </w:p>
    <w:p w:rsidR="00AD6244" w:rsidRDefault="00AD6244" w:rsidP="000163A5">
      <w:pPr>
        <w:rPr>
          <w:rFonts w:ascii="Arial" w:hAnsi="Arial" w:cs="Arial"/>
          <w:b/>
          <w:sz w:val="32"/>
          <w:szCs w:val="32"/>
        </w:rPr>
      </w:pPr>
    </w:p>
    <w:p w:rsidR="004B7DCF" w:rsidRDefault="004B7DCF" w:rsidP="000163A5">
      <w:pPr>
        <w:rPr>
          <w:rFonts w:ascii="Arial" w:hAnsi="Arial" w:cs="Arial"/>
          <w:b/>
          <w:sz w:val="32"/>
          <w:szCs w:val="32"/>
        </w:rPr>
      </w:pPr>
    </w:p>
    <w:p w:rsidR="004B7DCF" w:rsidRDefault="004B7DCF" w:rsidP="000163A5">
      <w:pPr>
        <w:rPr>
          <w:rFonts w:ascii="Arial" w:hAnsi="Arial" w:cs="Arial"/>
          <w:b/>
          <w:sz w:val="32"/>
          <w:szCs w:val="32"/>
        </w:rPr>
      </w:pPr>
    </w:p>
    <w:p w:rsidR="004B7DCF" w:rsidRDefault="004B7DCF" w:rsidP="000163A5">
      <w:pPr>
        <w:rPr>
          <w:rFonts w:ascii="Arial" w:hAnsi="Arial" w:cs="Arial"/>
          <w:b/>
          <w:sz w:val="32"/>
          <w:szCs w:val="32"/>
        </w:rPr>
      </w:pPr>
    </w:p>
    <w:p w:rsidR="004B7DCF" w:rsidRDefault="004B7DCF" w:rsidP="000163A5">
      <w:pPr>
        <w:rPr>
          <w:rFonts w:ascii="Arial" w:hAnsi="Arial" w:cs="Arial"/>
          <w:b/>
          <w:sz w:val="32"/>
          <w:szCs w:val="32"/>
        </w:rPr>
      </w:pPr>
    </w:p>
    <w:p w:rsidR="004B7DCF" w:rsidRDefault="004B7DCF" w:rsidP="000163A5">
      <w:pPr>
        <w:rPr>
          <w:rFonts w:ascii="Arial" w:hAnsi="Arial" w:cs="Arial"/>
          <w:b/>
          <w:sz w:val="32"/>
          <w:szCs w:val="32"/>
        </w:rPr>
      </w:pPr>
    </w:p>
    <w:p w:rsidR="004B210D" w:rsidRDefault="004B210D" w:rsidP="000163A5">
      <w:pPr>
        <w:rPr>
          <w:rFonts w:ascii="Arial" w:hAnsi="Arial" w:cs="Arial"/>
          <w:b/>
          <w:sz w:val="32"/>
          <w:szCs w:val="32"/>
        </w:rPr>
      </w:pPr>
    </w:p>
    <w:p w:rsidR="000163A5" w:rsidRPr="003229F3" w:rsidRDefault="000163A5" w:rsidP="000163A5">
      <w:pPr>
        <w:rPr>
          <w:rFonts w:ascii="Arial" w:hAnsi="Arial" w:cs="Arial"/>
          <w:b/>
          <w:sz w:val="32"/>
          <w:szCs w:val="32"/>
        </w:rPr>
      </w:pPr>
      <w:r w:rsidRPr="003229F3">
        <w:rPr>
          <w:rFonts w:ascii="Arial" w:hAnsi="Arial" w:cs="Arial"/>
          <w:b/>
          <w:sz w:val="32"/>
          <w:szCs w:val="32"/>
        </w:rPr>
        <w:t>Reviewing of Appropriate Indication and Dosing</w:t>
      </w:r>
      <w:r w:rsidR="00DD1393">
        <w:rPr>
          <w:rFonts w:ascii="Arial" w:hAnsi="Arial" w:cs="Arial"/>
          <w:b/>
          <w:sz w:val="32"/>
          <w:szCs w:val="32"/>
        </w:rPr>
        <w:t>: PLT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1848"/>
        <w:gridCol w:w="2115"/>
        <w:gridCol w:w="3176"/>
      </w:tblGrid>
      <w:tr w:rsidR="00697EAD" w:rsidRPr="00B751B4" w:rsidTr="00DE2639">
        <w:tc>
          <w:tcPr>
            <w:tcW w:w="3708" w:type="dxa"/>
            <w:shd w:val="clear" w:color="auto" w:fill="auto"/>
          </w:tcPr>
          <w:p w:rsidR="00697EAD" w:rsidRPr="00B751B4" w:rsidRDefault="00697EA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Diagnosis/Indication</w:t>
            </w:r>
          </w:p>
        </w:tc>
        <w:tc>
          <w:tcPr>
            <w:tcW w:w="1848" w:type="dxa"/>
          </w:tcPr>
          <w:p w:rsidR="00697EAD" w:rsidRDefault="00697EAD" w:rsidP="0084298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Plt Count </w:t>
            </w:r>
          </w:p>
          <w:p w:rsidR="00B9783A" w:rsidRDefault="00B9783A" w:rsidP="00842986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115" w:type="dxa"/>
          </w:tcPr>
          <w:p w:rsidR="00697EAD" w:rsidRPr="00B751B4" w:rsidRDefault="00697EA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Doses per Issue</w:t>
            </w:r>
          </w:p>
        </w:tc>
        <w:tc>
          <w:tcPr>
            <w:tcW w:w="3176" w:type="dxa"/>
            <w:shd w:val="clear" w:color="auto" w:fill="auto"/>
          </w:tcPr>
          <w:p w:rsidR="00697EAD" w:rsidRPr="00B751B4" w:rsidRDefault="00697EA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751B4">
              <w:rPr>
                <w:rFonts w:ascii="Arial" w:hAnsi="Arial" w:cs="Arial"/>
                <w:b/>
                <w:sz w:val="32"/>
                <w:szCs w:val="32"/>
              </w:rPr>
              <w:t>Recommendation</w:t>
            </w:r>
          </w:p>
        </w:tc>
      </w:tr>
      <w:tr w:rsidR="0000548E" w:rsidRPr="00B751B4" w:rsidTr="00DE2639">
        <w:tc>
          <w:tcPr>
            <w:tcW w:w="3708" w:type="dxa"/>
            <w:shd w:val="clear" w:color="auto" w:fill="auto"/>
          </w:tcPr>
          <w:p w:rsidR="0000548E" w:rsidRPr="00244B11" w:rsidRDefault="0000548E" w:rsidP="00697EA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Non-Immune thrombocytopenia </w:t>
            </w:r>
          </w:p>
        </w:tc>
        <w:tc>
          <w:tcPr>
            <w:tcW w:w="1848" w:type="dxa"/>
          </w:tcPr>
          <w:p w:rsidR="0000548E" w:rsidRDefault="008E2FB4" w:rsidP="00B978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Less than </w:t>
            </w:r>
            <w:r w:rsidR="0000548E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2115" w:type="dxa"/>
          </w:tcPr>
          <w:p w:rsidR="0000548E" w:rsidRPr="00244B11" w:rsidRDefault="00C63BC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Transfuse </w:t>
            </w:r>
            <w:r w:rsidR="0000548E">
              <w:rPr>
                <w:rFonts w:ascii="Arial" w:hAnsi="Arial" w:cs="Arial"/>
                <w:szCs w:val="24"/>
              </w:rPr>
              <w:t>1 dose then reassess (CBC)</w:t>
            </w:r>
          </w:p>
        </w:tc>
        <w:tc>
          <w:tcPr>
            <w:tcW w:w="3176" w:type="dxa"/>
            <w:shd w:val="clear" w:color="auto" w:fill="auto"/>
          </w:tcPr>
          <w:p w:rsidR="00A03218" w:rsidRPr="00244B11" w:rsidRDefault="00A0321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If order is outside these guidelines inform patient care area that the request is outside guidelines and the case must be referred to the transfusion medicine physician</w:t>
            </w:r>
          </w:p>
        </w:tc>
      </w:tr>
      <w:tr w:rsidR="0000548E" w:rsidRPr="00B751B4" w:rsidTr="00DE2639">
        <w:tc>
          <w:tcPr>
            <w:tcW w:w="3708" w:type="dxa"/>
            <w:shd w:val="clear" w:color="auto" w:fill="auto"/>
          </w:tcPr>
          <w:p w:rsidR="0000548E" w:rsidRDefault="0000548E" w:rsidP="00697EA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Procedures not associated with significant blood loss, including percutaneous procedures other than epidural anesthesia or lumbar puncture </w:t>
            </w:r>
          </w:p>
        </w:tc>
        <w:tc>
          <w:tcPr>
            <w:tcW w:w="1848" w:type="dxa"/>
          </w:tcPr>
          <w:p w:rsidR="0000548E" w:rsidRDefault="008E2FB4" w:rsidP="00B978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Less than </w:t>
            </w:r>
            <w:r w:rsidR="0000548E"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2115" w:type="dxa"/>
          </w:tcPr>
          <w:p w:rsidR="0000548E" w:rsidRDefault="00C63BC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Transfuse </w:t>
            </w:r>
            <w:r w:rsidR="0000548E">
              <w:rPr>
                <w:rFonts w:ascii="Arial" w:hAnsi="Arial" w:cs="Arial"/>
                <w:szCs w:val="24"/>
              </w:rPr>
              <w:t>1 dose then reassess (CBC)</w:t>
            </w:r>
          </w:p>
        </w:tc>
        <w:tc>
          <w:tcPr>
            <w:tcW w:w="3176" w:type="dxa"/>
            <w:shd w:val="clear" w:color="auto" w:fill="auto"/>
          </w:tcPr>
          <w:p w:rsidR="00A03218" w:rsidRPr="00244B11" w:rsidRDefault="00A0321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If order is outside these guidelines inform patient care area that the request is outside guidelines and the case must be referred to the transfusion medicine physician</w:t>
            </w:r>
          </w:p>
        </w:tc>
      </w:tr>
      <w:tr w:rsidR="0000548E" w:rsidRPr="00B751B4" w:rsidTr="00DE2639">
        <w:tc>
          <w:tcPr>
            <w:tcW w:w="3708" w:type="dxa"/>
            <w:shd w:val="clear" w:color="auto" w:fill="auto"/>
          </w:tcPr>
          <w:p w:rsidR="0000548E" w:rsidRDefault="0000548E" w:rsidP="00697EA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Therapeutic anticoagulation that cannot be stopped </w:t>
            </w:r>
          </w:p>
        </w:tc>
        <w:tc>
          <w:tcPr>
            <w:tcW w:w="1848" w:type="dxa"/>
          </w:tcPr>
          <w:p w:rsidR="008E2FB4" w:rsidRDefault="008E2FB4" w:rsidP="00B978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Less than</w:t>
            </w:r>
          </w:p>
          <w:p w:rsidR="0000548E" w:rsidRDefault="0000548E" w:rsidP="00B978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</w:t>
            </w:r>
          </w:p>
        </w:tc>
        <w:tc>
          <w:tcPr>
            <w:tcW w:w="2115" w:type="dxa"/>
          </w:tcPr>
          <w:p w:rsidR="0000548E" w:rsidRDefault="00C63BC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Transfuse </w:t>
            </w:r>
            <w:r w:rsidR="0000548E">
              <w:rPr>
                <w:rFonts w:ascii="Arial" w:hAnsi="Arial" w:cs="Arial"/>
                <w:szCs w:val="24"/>
              </w:rPr>
              <w:t>1 dose then reassess (CBC)</w:t>
            </w:r>
          </w:p>
        </w:tc>
        <w:tc>
          <w:tcPr>
            <w:tcW w:w="3176" w:type="dxa"/>
            <w:shd w:val="clear" w:color="auto" w:fill="auto"/>
          </w:tcPr>
          <w:p w:rsidR="0000548E" w:rsidRDefault="00CB2606" w:rsidP="00842986">
            <w:pPr>
              <w:numPr>
                <w:ilvl w:val="0"/>
                <w:numId w:val="6"/>
              </w:numPr>
              <w:ind w:left="429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Ordering </w:t>
            </w:r>
            <w:r w:rsidR="00B72DCC">
              <w:rPr>
                <w:rFonts w:ascii="Arial" w:hAnsi="Arial" w:cs="Arial"/>
                <w:szCs w:val="24"/>
              </w:rPr>
              <w:t xml:space="preserve">Clinician  </w:t>
            </w:r>
            <w:r>
              <w:rPr>
                <w:rFonts w:ascii="Arial" w:hAnsi="Arial" w:cs="Arial"/>
                <w:szCs w:val="24"/>
              </w:rPr>
              <w:t>to c</w:t>
            </w:r>
            <w:r w:rsidR="0000548E">
              <w:rPr>
                <w:rFonts w:ascii="Arial" w:hAnsi="Arial" w:cs="Arial"/>
                <w:szCs w:val="24"/>
              </w:rPr>
              <w:t>onsult thrombosis specialist</w:t>
            </w:r>
          </w:p>
          <w:p w:rsidR="0000548E" w:rsidRDefault="0000548E">
            <w:pPr>
              <w:rPr>
                <w:rFonts w:ascii="Arial" w:hAnsi="Arial" w:cs="Arial"/>
                <w:szCs w:val="24"/>
              </w:rPr>
            </w:pPr>
          </w:p>
        </w:tc>
      </w:tr>
      <w:tr w:rsidR="0000548E" w:rsidRPr="00B751B4" w:rsidTr="00DE2639">
        <w:tc>
          <w:tcPr>
            <w:tcW w:w="3708" w:type="dxa"/>
            <w:shd w:val="clear" w:color="auto" w:fill="auto"/>
          </w:tcPr>
          <w:p w:rsidR="0000548E" w:rsidRDefault="0000548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Epidural anesthesia or lumbar puncture</w:t>
            </w:r>
            <w:r w:rsidR="000B461A">
              <w:rPr>
                <w:rFonts w:ascii="Arial" w:hAnsi="Arial" w:cs="Arial"/>
                <w:szCs w:val="24"/>
              </w:rPr>
              <w:t>.</w:t>
            </w:r>
          </w:p>
          <w:p w:rsidR="0000548E" w:rsidRDefault="000B461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</w:t>
            </w:r>
            <w:r w:rsidR="0000548E">
              <w:rPr>
                <w:rFonts w:ascii="Arial" w:hAnsi="Arial" w:cs="Arial"/>
                <w:szCs w:val="24"/>
              </w:rPr>
              <w:t xml:space="preserve">rocedures with expected blood loss of </w:t>
            </w:r>
            <w:r w:rsidR="008E2FB4">
              <w:rPr>
                <w:rFonts w:ascii="Arial" w:hAnsi="Arial" w:cs="Arial"/>
                <w:szCs w:val="24"/>
              </w:rPr>
              <w:t>greater than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00548E">
              <w:rPr>
                <w:rFonts w:ascii="Arial" w:hAnsi="Arial" w:cs="Arial"/>
                <w:szCs w:val="24"/>
              </w:rPr>
              <w:t>500 ml</w:t>
            </w:r>
          </w:p>
          <w:p w:rsidR="0000548E" w:rsidRDefault="0000548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Major non-neuraxial surgery</w:t>
            </w:r>
          </w:p>
          <w:p w:rsidR="0000548E" w:rsidRDefault="0000548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Significant blood loss </w:t>
            </w:r>
          </w:p>
        </w:tc>
        <w:tc>
          <w:tcPr>
            <w:tcW w:w="1848" w:type="dxa"/>
          </w:tcPr>
          <w:p w:rsidR="0000548E" w:rsidRDefault="008E2FB4" w:rsidP="00B978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Less than </w:t>
            </w:r>
            <w:r w:rsidR="0000548E">
              <w:rPr>
                <w:rFonts w:ascii="Arial" w:hAnsi="Arial" w:cs="Arial"/>
                <w:szCs w:val="24"/>
              </w:rPr>
              <w:t>50</w:t>
            </w:r>
          </w:p>
        </w:tc>
        <w:tc>
          <w:tcPr>
            <w:tcW w:w="2115" w:type="dxa"/>
          </w:tcPr>
          <w:p w:rsidR="0000548E" w:rsidRDefault="00C63BC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Transfuse </w:t>
            </w:r>
            <w:r w:rsidR="00EF0212">
              <w:rPr>
                <w:rFonts w:ascii="Arial" w:hAnsi="Arial" w:cs="Arial"/>
                <w:szCs w:val="24"/>
              </w:rPr>
              <w:t>1 dose immediately before procedure then reassess (CBC)</w:t>
            </w:r>
          </w:p>
        </w:tc>
        <w:tc>
          <w:tcPr>
            <w:tcW w:w="3176" w:type="dxa"/>
            <w:shd w:val="clear" w:color="auto" w:fill="auto"/>
          </w:tcPr>
          <w:p w:rsidR="00B9783A" w:rsidRDefault="00B9783A">
            <w:pPr>
              <w:rPr>
                <w:rFonts w:ascii="Arial" w:hAnsi="Arial" w:cs="Arial"/>
                <w:szCs w:val="24"/>
              </w:rPr>
            </w:pPr>
          </w:p>
          <w:p w:rsidR="0000548E" w:rsidRDefault="0000548E">
            <w:pPr>
              <w:rPr>
                <w:rFonts w:ascii="Arial" w:hAnsi="Arial" w:cs="Arial"/>
                <w:szCs w:val="24"/>
              </w:rPr>
            </w:pPr>
          </w:p>
        </w:tc>
      </w:tr>
      <w:tr w:rsidR="00EF0212" w:rsidRPr="00B751B4" w:rsidTr="00DE2639">
        <w:tc>
          <w:tcPr>
            <w:tcW w:w="3708" w:type="dxa"/>
            <w:shd w:val="clear" w:color="auto" w:fill="auto"/>
          </w:tcPr>
          <w:p w:rsidR="008E2FB4" w:rsidRDefault="008E2FB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Neuraxial surgery</w:t>
            </w:r>
          </w:p>
          <w:p w:rsidR="00EF0212" w:rsidRDefault="00EF021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Head Trauma or CNS hemorrhage </w:t>
            </w:r>
          </w:p>
          <w:p w:rsidR="00EF0212" w:rsidRDefault="00EF021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Life-threatening bleed</w:t>
            </w:r>
          </w:p>
          <w:p w:rsidR="00EF0212" w:rsidRDefault="00EF021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48" w:type="dxa"/>
          </w:tcPr>
          <w:p w:rsidR="00EF0212" w:rsidRDefault="008E2FB4" w:rsidP="00B978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Less than </w:t>
            </w:r>
            <w:r w:rsidR="00EF0212"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2115" w:type="dxa"/>
          </w:tcPr>
          <w:p w:rsidR="00EF0212" w:rsidRDefault="00C63BC7" w:rsidP="00AC41E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Transfuse </w:t>
            </w:r>
            <w:r w:rsidR="00EF0212">
              <w:rPr>
                <w:rFonts w:ascii="Arial" w:hAnsi="Arial" w:cs="Arial"/>
                <w:szCs w:val="24"/>
              </w:rPr>
              <w:t>1 dose then reassess (CBC)</w:t>
            </w:r>
          </w:p>
        </w:tc>
        <w:tc>
          <w:tcPr>
            <w:tcW w:w="3176" w:type="dxa"/>
            <w:shd w:val="clear" w:color="auto" w:fill="auto"/>
          </w:tcPr>
          <w:p w:rsidR="00EF0212" w:rsidRDefault="00EF0212" w:rsidP="005C54BC">
            <w:pPr>
              <w:ind w:left="429"/>
              <w:rPr>
                <w:rFonts w:ascii="Arial" w:hAnsi="Arial" w:cs="Arial"/>
                <w:szCs w:val="24"/>
              </w:rPr>
            </w:pPr>
          </w:p>
        </w:tc>
      </w:tr>
      <w:tr w:rsidR="00EF0212" w:rsidRPr="00B751B4" w:rsidTr="00DE2639">
        <w:tc>
          <w:tcPr>
            <w:tcW w:w="3708" w:type="dxa"/>
            <w:shd w:val="clear" w:color="auto" w:fill="auto"/>
          </w:tcPr>
          <w:p w:rsidR="00EF0212" w:rsidRDefault="00EF021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Platelet dysfunction with significant bleeding (e.g. ASA, clopidogrel therapy or post cardiopulmonary bypass)</w:t>
            </w:r>
          </w:p>
        </w:tc>
        <w:tc>
          <w:tcPr>
            <w:tcW w:w="1848" w:type="dxa"/>
          </w:tcPr>
          <w:p w:rsidR="00EF0212" w:rsidRDefault="00EF0212" w:rsidP="00B978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Any</w:t>
            </w:r>
          </w:p>
        </w:tc>
        <w:tc>
          <w:tcPr>
            <w:tcW w:w="2115" w:type="dxa"/>
          </w:tcPr>
          <w:p w:rsidR="00EF0212" w:rsidRDefault="00C63BC7" w:rsidP="00AC41E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Transfuse </w:t>
            </w:r>
            <w:r w:rsidR="00EF0212">
              <w:rPr>
                <w:rFonts w:ascii="Arial" w:hAnsi="Arial" w:cs="Arial"/>
                <w:szCs w:val="24"/>
              </w:rPr>
              <w:t>1 dose</w:t>
            </w:r>
          </w:p>
        </w:tc>
        <w:tc>
          <w:tcPr>
            <w:tcW w:w="3176" w:type="dxa"/>
            <w:shd w:val="clear" w:color="auto" w:fill="auto"/>
          </w:tcPr>
          <w:p w:rsidR="00EF0212" w:rsidRDefault="00EF0212" w:rsidP="005C54BC">
            <w:pPr>
              <w:ind w:left="429"/>
              <w:rPr>
                <w:rFonts w:ascii="Arial" w:hAnsi="Arial" w:cs="Arial"/>
                <w:szCs w:val="24"/>
              </w:rPr>
            </w:pPr>
          </w:p>
        </w:tc>
      </w:tr>
      <w:tr w:rsidR="00EF0212" w:rsidRPr="00B751B4" w:rsidTr="00DE2639">
        <w:tc>
          <w:tcPr>
            <w:tcW w:w="3708" w:type="dxa"/>
            <w:shd w:val="clear" w:color="auto" w:fill="auto"/>
          </w:tcPr>
          <w:p w:rsidR="00EF0212" w:rsidRDefault="00EF021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Immune Thrombocytopenia (ITP)</w:t>
            </w:r>
          </w:p>
        </w:tc>
        <w:tc>
          <w:tcPr>
            <w:tcW w:w="1848" w:type="dxa"/>
          </w:tcPr>
          <w:p w:rsidR="00EF0212" w:rsidRDefault="00EF0212" w:rsidP="00B9783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Case Specific</w:t>
            </w:r>
          </w:p>
        </w:tc>
        <w:tc>
          <w:tcPr>
            <w:tcW w:w="2115" w:type="dxa"/>
          </w:tcPr>
          <w:p w:rsidR="00EF0212" w:rsidRDefault="00C63BC7" w:rsidP="00AC41E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Transfuse </w:t>
            </w:r>
            <w:r w:rsidR="00EF0212">
              <w:rPr>
                <w:rFonts w:ascii="Arial" w:hAnsi="Arial" w:cs="Arial"/>
                <w:szCs w:val="24"/>
              </w:rPr>
              <w:t xml:space="preserve">1 dose for life threatening bleeding only </w:t>
            </w:r>
          </w:p>
        </w:tc>
        <w:tc>
          <w:tcPr>
            <w:tcW w:w="3176" w:type="dxa"/>
            <w:shd w:val="clear" w:color="auto" w:fill="auto"/>
          </w:tcPr>
          <w:p w:rsidR="00EF0212" w:rsidRDefault="00E15EB8" w:rsidP="00DE2639">
            <w:pPr>
              <w:numPr>
                <w:ilvl w:val="0"/>
                <w:numId w:val="6"/>
              </w:numPr>
              <w:ind w:left="429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Ordering </w:t>
            </w:r>
            <w:r w:rsidR="00B72DCC">
              <w:rPr>
                <w:rFonts w:ascii="Arial" w:hAnsi="Arial" w:cs="Arial"/>
                <w:szCs w:val="24"/>
              </w:rPr>
              <w:t>Clinician</w:t>
            </w:r>
            <w:r>
              <w:rPr>
                <w:rFonts w:ascii="Arial" w:hAnsi="Arial" w:cs="Arial"/>
                <w:szCs w:val="24"/>
              </w:rPr>
              <w:t xml:space="preserve"> to </w:t>
            </w:r>
            <w:r w:rsidR="00DE2639">
              <w:rPr>
                <w:rFonts w:ascii="Arial" w:hAnsi="Arial" w:cs="Arial"/>
                <w:szCs w:val="24"/>
              </w:rPr>
              <w:t xml:space="preserve">consult </w:t>
            </w:r>
            <w:r w:rsidR="00EF0212">
              <w:rPr>
                <w:rFonts w:ascii="Arial" w:hAnsi="Arial" w:cs="Arial"/>
                <w:szCs w:val="24"/>
              </w:rPr>
              <w:t>hematologist</w:t>
            </w:r>
          </w:p>
        </w:tc>
      </w:tr>
    </w:tbl>
    <w:p w:rsidR="00B9783A" w:rsidRDefault="00B9783A">
      <w:pPr>
        <w:rPr>
          <w:rFonts w:ascii="Arial" w:hAnsi="Arial" w:cs="Arial"/>
          <w:b/>
          <w:sz w:val="32"/>
          <w:szCs w:val="32"/>
        </w:rPr>
      </w:pPr>
    </w:p>
    <w:p w:rsidR="00806F69" w:rsidRDefault="00806F69">
      <w:pPr>
        <w:rPr>
          <w:rFonts w:ascii="Arial" w:hAnsi="Arial" w:cs="Arial"/>
          <w:b/>
          <w:sz w:val="32"/>
          <w:szCs w:val="32"/>
        </w:rPr>
      </w:pPr>
    </w:p>
    <w:p w:rsidR="00806F69" w:rsidRDefault="00806F69">
      <w:pPr>
        <w:rPr>
          <w:rFonts w:ascii="Arial" w:hAnsi="Arial" w:cs="Arial"/>
          <w:b/>
          <w:sz w:val="32"/>
          <w:szCs w:val="32"/>
        </w:rPr>
      </w:pPr>
    </w:p>
    <w:p w:rsidR="00806F69" w:rsidRDefault="00806F69">
      <w:pPr>
        <w:rPr>
          <w:rFonts w:ascii="Arial" w:hAnsi="Arial" w:cs="Arial"/>
          <w:b/>
          <w:sz w:val="32"/>
          <w:szCs w:val="32"/>
        </w:rPr>
      </w:pPr>
    </w:p>
    <w:p w:rsidR="00697EAD" w:rsidRDefault="00697EAD">
      <w:pPr>
        <w:rPr>
          <w:rFonts w:ascii="Arial" w:hAnsi="Arial" w:cs="Arial"/>
          <w:b/>
          <w:sz w:val="32"/>
          <w:szCs w:val="32"/>
        </w:rPr>
      </w:pPr>
      <w:r w:rsidRPr="003229F3">
        <w:rPr>
          <w:rFonts w:ascii="Arial" w:hAnsi="Arial" w:cs="Arial"/>
          <w:b/>
          <w:sz w:val="32"/>
          <w:szCs w:val="32"/>
        </w:rPr>
        <w:t>Reviewing of Appropriate Indication and Dosing</w:t>
      </w:r>
      <w:r>
        <w:rPr>
          <w:rFonts w:ascii="Arial" w:hAnsi="Arial" w:cs="Arial"/>
          <w:b/>
          <w:sz w:val="32"/>
          <w:szCs w:val="32"/>
        </w:rPr>
        <w:t xml:space="preserve">: </w:t>
      </w:r>
      <w:r w:rsidR="0000548E">
        <w:rPr>
          <w:rFonts w:ascii="Arial" w:hAnsi="Arial" w:cs="Arial"/>
          <w:b/>
          <w:sz w:val="32"/>
          <w:szCs w:val="32"/>
        </w:rPr>
        <w:t>Plasma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9"/>
        <w:gridCol w:w="1979"/>
        <w:gridCol w:w="1938"/>
        <w:gridCol w:w="3511"/>
      </w:tblGrid>
      <w:tr w:rsidR="00697EAD" w:rsidRPr="00B751B4" w:rsidTr="005C54BC">
        <w:tc>
          <w:tcPr>
            <w:tcW w:w="3419" w:type="dxa"/>
            <w:shd w:val="clear" w:color="auto" w:fill="auto"/>
          </w:tcPr>
          <w:p w:rsidR="00697EAD" w:rsidRPr="00B751B4" w:rsidRDefault="00697EAD" w:rsidP="00AC41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Diagnosis/Indication</w:t>
            </w:r>
          </w:p>
        </w:tc>
        <w:tc>
          <w:tcPr>
            <w:tcW w:w="1979" w:type="dxa"/>
          </w:tcPr>
          <w:p w:rsidR="00697EAD" w:rsidRDefault="0000548E" w:rsidP="00AC41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INR</w:t>
            </w:r>
          </w:p>
        </w:tc>
        <w:tc>
          <w:tcPr>
            <w:tcW w:w="1938" w:type="dxa"/>
          </w:tcPr>
          <w:p w:rsidR="00697EAD" w:rsidRPr="00B751B4" w:rsidRDefault="00697EAD" w:rsidP="00AC41E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Doses per Issue</w:t>
            </w:r>
          </w:p>
        </w:tc>
        <w:tc>
          <w:tcPr>
            <w:tcW w:w="3511" w:type="dxa"/>
            <w:shd w:val="clear" w:color="auto" w:fill="auto"/>
          </w:tcPr>
          <w:p w:rsidR="00697EAD" w:rsidRPr="00B751B4" w:rsidRDefault="00697EAD" w:rsidP="00AC41E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751B4">
              <w:rPr>
                <w:rFonts w:ascii="Arial" w:hAnsi="Arial" w:cs="Arial"/>
                <w:b/>
                <w:sz w:val="32"/>
                <w:szCs w:val="32"/>
              </w:rPr>
              <w:t>Recommendation</w:t>
            </w:r>
          </w:p>
        </w:tc>
      </w:tr>
      <w:tr w:rsidR="00697EAD" w:rsidRPr="00B751B4" w:rsidTr="005C54BC">
        <w:tc>
          <w:tcPr>
            <w:tcW w:w="3419" w:type="dxa"/>
            <w:shd w:val="clear" w:color="auto" w:fill="auto"/>
          </w:tcPr>
          <w:p w:rsidR="00132D71" w:rsidRDefault="00132D71" w:rsidP="00AC41E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Warfarin reversal/Vitamin K Deficiency</w:t>
            </w:r>
          </w:p>
          <w:p w:rsidR="00697EAD" w:rsidRDefault="009D4544" w:rsidP="00842986">
            <w:pPr>
              <w:numPr>
                <w:ilvl w:val="0"/>
                <w:numId w:val="6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Pre-emergency procedure </w:t>
            </w:r>
            <w:r w:rsidR="00EF0212">
              <w:rPr>
                <w:rFonts w:ascii="Arial" w:hAnsi="Arial" w:cs="Arial"/>
                <w:szCs w:val="24"/>
              </w:rPr>
              <w:t>(within 6 hours)</w:t>
            </w:r>
          </w:p>
          <w:p w:rsidR="00132D71" w:rsidRPr="00244B11" w:rsidRDefault="00132D71" w:rsidP="00842986">
            <w:pPr>
              <w:numPr>
                <w:ilvl w:val="0"/>
                <w:numId w:val="6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Life threatening bleeding</w:t>
            </w:r>
          </w:p>
        </w:tc>
        <w:tc>
          <w:tcPr>
            <w:tcW w:w="1979" w:type="dxa"/>
          </w:tcPr>
          <w:p w:rsidR="00697EAD" w:rsidRDefault="008E2FB4" w:rsidP="005C54BC">
            <w:pPr>
              <w:ind w:left="4" w:firstLine="3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Greater</w:t>
            </w:r>
            <w:r w:rsidR="005007BE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than</w:t>
            </w:r>
            <w:r w:rsidR="009D4544">
              <w:rPr>
                <w:rFonts w:ascii="Arial" w:hAnsi="Arial" w:cs="Arial"/>
                <w:szCs w:val="24"/>
              </w:rPr>
              <w:t>1.5</w:t>
            </w:r>
          </w:p>
        </w:tc>
        <w:tc>
          <w:tcPr>
            <w:tcW w:w="1938" w:type="dxa"/>
          </w:tcPr>
          <w:p w:rsidR="00697EAD" w:rsidRPr="00244B11" w:rsidRDefault="009D4544" w:rsidP="00AC41E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None</w:t>
            </w:r>
          </w:p>
        </w:tc>
        <w:tc>
          <w:tcPr>
            <w:tcW w:w="3511" w:type="dxa"/>
            <w:shd w:val="clear" w:color="auto" w:fill="auto"/>
          </w:tcPr>
          <w:p w:rsidR="00132D71" w:rsidRPr="00CC70A8" w:rsidRDefault="00CC70A8" w:rsidP="00AC41EC">
            <w:pPr>
              <w:rPr>
                <w:rFonts w:ascii="Arial" w:hAnsi="Arial" w:cs="Arial"/>
                <w:szCs w:val="24"/>
              </w:rPr>
            </w:pPr>
            <w:r w:rsidRPr="00CC70A8">
              <w:rPr>
                <w:rFonts w:ascii="Arial" w:hAnsi="Arial" w:cs="Arial"/>
                <w:szCs w:val="24"/>
              </w:rPr>
              <w:t xml:space="preserve">Administer </w:t>
            </w:r>
            <w:r w:rsidR="00132D71" w:rsidRPr="00CC70A8">
              <w:rPr>
                <w:rFonts w:ascii="Arial" w:hAnsi="Arial" w:cs="Arial"/>
                <w:szCs w:val="24"/>
              </w:rPr>
              <w:t>Prothrombin complex concentrate (PCC) as per hospital policy and Vitamin K</w:t>
            </w:r>
            <w:r w:rsidR="00897BE6" w:rsidRPr="00CC70A8">
              <w:rPr>
                <w:rFonts w:ascii="Arial" w:hAnsi="Arial" w:cs="Arial"/>
                <w:szCs w:val="24"/>
              </w:rPr>
              <w:t xml:space="preserve"> (IV)</w:t>
            </w:r>
          </w:p>
          <w:p w:rsidR="00132D71" w:rsidRDefault="00132D71" w:rsidP="00AC41EC">
            <w:pPr>
              <w:rPr>
                <w:rFonts w:ascii="Arial" w:hAnsi="Arial" w:cs="Arial"/>
                <w:sz w:val="21"/>
                <w:szCs w:val="21"/>
              </w:rPr>
            </w:pPr>
          </w:p>
          <w:p w:rsidR="00697EAD" w:rsidRPr="00842986" w:rsidRDefault="00697EAD" w:rsidP="00AC41E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97BE6" w:rsidRPr="00B751B4" w:rsidTr="005C54BC">
        <w:trPr>
          <w:trHeight w:val="1133"/>
        </w:trPr>
        <w:tc>
          <w:tcPr>
            <w:tcW w:w="3419" w:type="dxa"/>
            <w:shd w:val="clear" w:color="auto" w:fill="auto"/>
          </w:tcPr>
          <w:p w:rsidR="00897BE6" w:rsidRDefault="00897BE6" w:rsidP="0084298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Warfarin reversal/Vitamin K deficiency</w:t>
            </w:r>
          </w:p>
          <w:p w:rsidR="00897BE6" w:rsidRDefault="00897BE6" w:rsidP="00842986">
            <w:pPr>
              <w:numPr>
                <w:ilvl w:val="0"/>
                <w:numId w:val="8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Without active bleeding</w:t>
            </w:r>
          </w:p>
        </w:tc>
        <w:tc>
          <w:tcPr>
            <w:tcW w:w="1979" w:type="dxa"/>
          </w:tcPr>
          <w:p w:rsidR="00897BE6" w:rsidRDefault="008E2FB4" w:rsidP="0084298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Greater than </w:t>
            </w:r>
            <w:r w:rsidR="00897BE6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938" w:type="dxa"/>
          </w:tcPr>
          <w:p w:rsidR="00897BE6" w:rsidRDefault="00897BE6" w:rsidP="009D454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None</w:t>
            </w:r>
          </w:p>
        </w:tc>
        <w:tc>
          <w:tcPr>
            <w:tcW w:w="3511" w:type="dxa"/>
            <w:shd w:val="clear" w:color="auto" w:fill="auto"/>
          </w:tcPr>
          <w:p w:rsidR="00897BE6" w:rsidRDefault="00CC70A8" w:rsidP="00AC41E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Administer </w:t>
            </w:r>
            <w:r w:rsidR="00897BE6">
              <w:rPr>
                <w:rFonts w:ascii="Arial" w:hAnsi="Arial" w:cs="Arial"/>
                <w:szCs w:val="24"/>
              </w:rPr>
              <w:t>Vitamin K (PO) as per hospital policy</w:t>
            </w:r>
          </w:p>
        </w:tc>
      </w:tr>
      <w:tr w:rsidR="00697EAD" w:rsidRPr="00B751B4" w:rsidTr="005C54BC">
        <w:trPr>
          <w:trHeight w:val="2627"/>
        </w:trPr>
        <w:tc>
          <w:tcPr>
            <w:tcW w:w="3419" w:type="dxa"/>
            <w:shd w:val="clear" w:color="auto" w:fill="auto"/>
          </w:tcPr>
          <w:p w:rsidR="00DE2639" w:rsidRDefault="00FE416D" w:rsidP="00DE263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Significant bleeding</w:t>
            </w:r>
            <w:r w:rsidR="00E15EB8">
              <w:rPr>
                <w:rFonts w:ascii="Arial" w:hAnsi="Arial" w:cs="Arial"/>
                <w:szCs w:val="24"/>
              </w:rPr>
              <w:br/>
            </w:r>
          </w:p>
          <w:p w:rsidR="00E15EB8" w:rsidRPr="00DE2639" w:rsidRDefault="00DE2639" w:rsidP="00DE263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or</w:t>
            </w:r>
            <w:r w:rsidR="00E15EB8" w:rsidRPr="00DE2639">
              <w:rPr>
                <w:rFonts w:ascii="Arial" w:hAnsi="Arial" w:cs="Arial"/>
                <w:szCs w:val="24"/>
              </w:rPr>
              <w:br/>
            </w:r>
          </w:p>
          <w:p w:rsidR="00697EAD" w:rsidRDefault="00897BE6" w:rsidP="00DE263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Liver disease coagulopathy </w:t>
            </w:r>
            <w:r w:rsidRPr="00842986">
              <w:rPr>
                <w:rFonts w:ascii="Arial" w:hAnsi="Arial" w:cs="Arial"/>
                <w:b/>
                <w:szCs w:val="24"/>
                <w:u w:val="single"/>
              </w:rPr>
              <w:t>AND</w:t>
            </w:r>
            <w:r>
              <w:rPr>
                <w:rFonts w:ascii="Arial" w:hAnsi="Arial" w:cs="Arial"/>
                <w:szCs w:val="24"/>
              </w:rPr>
              <w:t xml:space="preserve"> pre invasive procedure</w:t>
            </w:r>
          </w:p>
          <w:p w:rsidR="009D4544" w:rsidRDefault="009D4544" w:rsidP="00B1561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979" w:type="dxa"/>
          </w:tcPr>
          <w:p w:rsidR="00697EAD" w:rsidRDefault="008E2FB4" w:rsidP="0084298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Greater than </w:t>
            </w:r>
            <w:r w:rsidR="00EF0212">
              <w:rPr>
                <w:rFonts w:ascii="Arial" w:hAnsi="Arial" w:cs="Arial"/>
                <w:szCs w:val="24"/>
              </w:rPr>
              <w:t>1.7</w:t>
            </w:r>
          </w:p>
        </w:tc>
        <w:tc>
          <w:tcPr>
            <w:tcW w:w="1938" w:type="dxa"/>
          </w:tcPr>
          <w:p w:rsidR="00697EAD" w:rsidRDefault="00C63BC7" w:rsidP="00EF021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Transfuse </w:t>
            </w:r>
            <w:r w:rsidR="009D4544">
              <w:rPr>
                <w:rFonts w:ascii="Arial" w:hAnsi="Arial" w:cs="Arial"/>
                <w:szCs w:val="24"/>
              </w:rPr>
              <w:t xml:space="preserve">3 – 4 units </w:t>
            </w:r>
          </w:p>
        </w:tc>
        <w:tc>
          <w:tcPr>
            <w:tcW w:w="3511" w:type="dxa"/>
            <w:shd w:val="clear" w:color="auto" w:fill="auto"/>
          </w:tcPr>
          <w:p w:rsidR="00697EAD" w:rsidRDefault="00897BE6" w:rsidP="00AC41E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Plasma not required prior to procedures not associated with significant blood loss:</w:t>
            </w:r>
          </w:p>
          <w:p w:rsidR="00897BE6" w:rsidRDefault="00897BE6" w:rsidP="00842986">
            <w:pPr>
              <w:numPr>
                <w:ilvl w:val="0"/>
                <w:numId w:val="8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Intravenous lines</w:t>
            </w:r>
          </w:p>
          <w:p w:rsidR="00897BE6" w:rsidRDefault="00897BE6" w:rsidP="00842986">
            <w:pPr>
              <w:numPr>
                <w:ilvl w:val="0"/>
                <w:numId w:val="8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Arterial lines</w:t>
            </w:r>
          </w:p>
          <w:p w:rsidR="00897BE6" w:rsidRDefault="00897BE6" w:rsidP="00842986">
            <w:pPr>
              <w:numPr>
                <w:ilvl w:val="0"/>
                <w:numId w:val="8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PICC lines</w:t>
            </w:r>
          </w:p>
          <w:p w:rsidR="00897BE6" w:rsidRDefault="00897BE6" w:rsidP="00842986">
            <w:pPr>
              <w:numPr>
                <w:ilvl w:val="0"/>
                <w:numId w:val="8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Thoracentesis</w:t>
            </w:r>
          </w:p>
          <w:p w:rsidR="00897BE6" w:rsidRDefault="00897BE6" w:rsidP="00842986">
            <w:pPr>
              <w:numPr>
                <w:ilvl w:val="0"/>
                <w:numId w:val="8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Paracentesis</w:t>
            </w:r>
          </w:p>
          <w:p w:rsidR="0010071B" w:rsidRPr="007D4DF8" w:rsidRDefault="00897BE6" w:rsidP="007D4DF8">
            <w:pPr>
              <w:numPr>
                <w:ilvl w:val="0"/>
                <w:numId w:val="8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Bone Marrow </w:t>
            </w:r>
            <w:r w:rsidR="0010071B">
              <w:rPr>
                <w:rFonts w:ascii="Arial" w:hAnsi="Arial" w:cs="Arial"/>
                <w:szCs w:val="24"/>
              </w:rPr>
              <w:t>procedure</w:t>
            </w:r>
          </w:p>
        </w:tc>
      </w:tr>
      <w:tr w:rsidR="00697EAD" w:rsidRPr="00B751B4" w:rsidTr="005C54BC">
        <w:tc>
          <w:tcPr>
            <w:tcW w:w="3419" w:type="dxa"/>
            <w:shd w:val="clear" w:color="auto" w:fill="auto"/>
          </w:tcPr>
          <w:p w:rsidR="00697EAD" w:rsidRDefault="00A03218" w:rsidP="00AC41E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Massive transfusion (</w:t>
            </w:r>
            <w:r w:rsidR="008E2FB4">
              <w:rPr>
                <w:rFonts w:ascii="Arial" w:hAnsi="Arial" w:cs="Arial"/>
                <w:szCs w:val="24"/>
              </w:rPr>
              <w:t>greater than</w:t>
            </w:r>
            <w:r w:rsidR="000B461A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4 units of RBC transfused per hour)</w:t>
            </w:r>
            <w:r w:rsidR="00E15EB8">
              <w:rPr>
                <w:rFonts w:ascii="Arial" w:hAnsi="Arial" w:cs="Arial"/>
                <w:szCs w:val="24"/>
              </w:rPr>
              <w:br/>
            </w:r>
          </w:p>
          <w:p w:rsidR="00FE416D" w:rsidRDefault="00FE416D" w:rsidP="00FE416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Microvascular Bleeding (e.g. skin or mucosal bleeding or bleeding from IV sites)</w:t>
            </w:r>
          </w:p>
        </w:tc>
        <w:tc>
          <w:tcPr>
            <w:tcW w:w="1979" w:type="dxa"/>
          </w:tcPr>
          <w:p w:rsidR="00697EAD" w:rsidRDefault="008E2FB4" w:rsidP="00842986">
            <w:pPr>
              <w:ind w:left="62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Greater than</w:t>
            </w:r>
            <w:r w:rsidR="00A03218">
              <w:rPr>
                <w:rFonts w:ascii="Arial" w:hAnsi="Arial" w:cs="Arial"/>
                <w:szCs w:val="24"/>
              </w:rPr>
              <w:t>1.5 – 2.0 or unknown and cannot wait for result</w:t>
            </w:r>
          </w:p>
        </w:tc>
        <w:tc>
          <w:tcPr>
            <w:tcW w:w="1938" w:type="dxa"/>
          </w:tcPr>
          <w:p w:rsidR="00697EAD" w:rsidRDefault="00C63BC7" w:rsidP="000B461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Transfuse </w:t>
            </w:r>
            <w:r w:rsidR="00A03218">
              <w:rPr>
                <w:rFonts w:ascii="Arial" w:hAnsi="Arial" w:cs="Arial"/>
                <w:szCs w:val="24"/>
              </w:rPr>
              <w:t xml:space="preserve">3-4 units </w:t>
            </w:r>
          </w:p>
        </w:tc>
        <w:tc>
          <w:tcPr>
            <w:tcW w:w="3511" w:type="dxa"/>
            <w:shd w:val="clear" w:color="auto" w:fill="auto"/>
          </w:tcPr>
          <w:p w:rsidR="00697EAD" w:rsidRDefault="00697EAD" w:rsidP="00AC41EC">
            <w:pPr>
              <w:rPr>
                <w:rFonts w:ascii="Arial" w:hAnsi="Arial" w:cs="Arial"/>
                <w:szCs w:val="24"/>
              </w:rPr>
            </w:pPr>
          </w:p>
        </w:tc>
      </w:tr>
      <w:tr w:rsidR="00697EAD" w:rsidRPr="00B751B4" w:rsidTr="005C54BC">
        <w:tc>
          <w:tcPr>
            <w:tcW w:w="3419" w:type="dxa"/>
            <w:shd w:val="clear" w:color="auto" w:fill="auto"/>
          </w:tcPr>
          <w:p w:rsidR="00697EAD" w:rsidRDefault="00A03218" w:rsidP="00AC41E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Congenital coagulation factor deficiency where a factor concentrate is not available and there is</w:t>
            </w:r>
          </w:p>
          <w:p w:rsidR="00A03218" w:rsidRDefault="00A03218" w:rsidP="00842986">
            <w:pPr>
              <w:numPr>
                <w:ilvl w:val="0"/>
                <w:numId w:val="6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Serious bleeding </w:t>
            </w:r>
          </w:p>
          <w:p w:rsidR="00A03218" w:rsidRDefault="00A03218" w:rsidP="00842986">
            <w:pPr>
              <w:numPr>
                <w:ilvl w:val="0"/>
                <w:numId w:val="6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Urgent surgical procedure required</w:t>
            </w:r>
          </w:p>
        </w:tc>
        <w:tc>
          <w:tcPr>
            <w:tcW w:w="1979" w:type="dxa"/>
          </w:tcPr>
          <w:p w:rsidR="00697EAD" w:rsidRDefault="00A03218" w:rsidP="00AC41E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Any</w:t>
            </w:r>
          </w:p>
        </w:tc>
        <w:tc>
          <w:tcPr>
            <w:tcW w:w="1938" w:type="dxa"/>
          </w:tcPr>
          <w:p w:rsidR="00697EAD" w:rsidRDefault="00C63BC7" w:rsidP="000B461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Transfuse </w:t>
            </w:r>
            <w:r w:rsidR="00A03218">
              <w:rPr>
                <w:rFonts w:ascii="Arial" w:hAnsi="Arial" w:cs="Arial"/>
                <w:szCs w:val="24"/>
              </w:rPr>
              <w:t xml:space="preserve">3-4 units </w:t>
            </w:r>
          </w:p>
        </w:tc>
        <w:tc>
          <w:tcPr>
            <w:tcW w:w="3511" w:type="dxa"/>
            <w:shd w:val="clear" w:color="auto" w:fill="auto"/>
          </w:tcPr>
          <w:p w:rsidR="00697EAD" w:rsidRDefault="000B461A" w:rsidP="00B1561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Ordering </w:t>
            </w:r>
            <w:r w:rsidR="00B72DCC">
              <w:rPr>
                <w:rFonts w:ascii="Arial" w:hAnsi="Arial" w:cs="Arial"/>
                <w:szCs w:val="24"/>
              </w:rPr>
              <w:t>Clinician</w:t>
            </w:r>
            <w:r>
              <w:rPr>
                <w:rFonts w:ascii="Arial" w:hAnsi="Arial" w:cs="Arial"/>
                <w:szCs w:val="24"/>
              </w:rPr>
              <w:t xml:space="preserve"> to consult a hematologist</w:t>
            </w:r>
          </w:p>
        </w:tc>
      </w:tr>
    </w:tbl>
    <w:p w:rsidR="005007BE" w:rsidRPr="003229F3" w:rsidRDefault="005007BE" w:rsidP="005C54BC">
      <w:pPr>
        <w:rPr>
          <w:rFonts w:ascii="Arial" w:hAnsi="Arial" w:cs="Arial"/>
          <w:b/>
          <w:sz w:val="32"/>
          <w:szCs w:val="32"/>
        </w:rPr>
      </w:pPr>
    </w:p>
    <w:sectPr w:rsidR="005007BE" w:rsidRPr="003229F3" w:rsidSect="00842986">
      <w:headerReference w:type="default" r:id="rId12"/>
      <w:headerReference w:type="first" r:id="rId13"/>
      <w:footerReference w:type="first" r:id="rId14"/>
      <w:pgSz w:w="12240" w:h="15840"/>
      <w:pgMar w:top="426" w:right="900" w:bottom="720" w:left="709" w:header="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356" w:rsidRDefault="00725356">
      <w:r>
        <w:separator/>
      </w:r>
    </w:p>
  </w:endnote>
  <w:endnote w:type="continuationSeparator" w:id="0">
    <w:p w:rsidR="00725356" w:rsidRDefault="00725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71769F" w:rsidRPr="0071769F" w:rsidTr="001B7666">
      <w:trPr>
        <w:trHeight w:val="720"/>
      </w:trPr>
      <w:tc>
        <w:tcPr>
          <w:tcW w:w="1368" w:type="dxa"/>
          <w:tcBorders>
            <w:top w:val="single" w:sz="4" w:space="0" w:color="auto"/>
          </w:tcBorders>
        </w:tcPr>
        <w:p w:rsidR="0071769F" w:rsidRPr="0071769F" w:rsidRDefault="0071769F" w:rsidP="0071769F">
          <w:pPr>
            <w:tabs>
              <w:tab w:val="center" w:pos="4320"/>
              <w:tab w:val="right" w:pos="8640"/>
            </w:tabs>
            <w:jc w:val="center"/>
            <w:rPr>
              <w:rFonts w:ascii="Verdana" w:hAnsi="Verdana"/>
              <w:sz w:val="8"/>
            </w:rPr>
          </w:pPr>
        </w:p>
        <w:p w:rsidR="0071769F" w:rsidRPr="0071769F" w:rsidRDefault="0071769F" w:rsidP="0071769F">
          <w:pPr>
            <w:jc w:val="center"/>
            <w:rPr>
              <w:sz w:val="20"/>
            </w:rPr>
          </w:pPr>
        </w:p>
      </w:tc>
      <w:tc>
        <w:tcPr>
          <w:tcW w:w="5976" w:type="dxa"/>
          <w:tcBorders>
            <w:top w:val="single" w:sz="4" w:space="0" w:color="auto"/>
          </w:tcBorders>
        </w:tcPr>
        <w:p w:rsidR="0071769F" w:rsidRPr="0071769F" w:rsidRDefault="0071769F" w:rsidP="0071769F">
          <w:pPr>
            <w:tabs>
              <w:tab w:val="center" w:pos="4320"/>
              <w:tab w:val="right" w:pos="8640"/>
            </w:tabs>
            <w:jc w:val="center"/>
            <w:rPr>
              <w:rFonts w:ascii="Arial" w:hAnsi="Arial"/>
              <w:sz w:val="16"/>
            </w:rPr>
          </w:pPr>
        </w:p>
        <w:p w:rsidR="0071769F" w:rsidRPr="0071769F" w:rsidRDefault="0071769F" w:rsidP="0071769F">
          <w:pPr>
            <w:tabs>
              <w:tab w:val="center" w:pos="4320"/>
              <w:tab w:val="right" w:pos="8640"/>
            </w:tabs>
            <w:jc w:val="center"/>
            <w:rPr>
              <w:rFonts w:ascii="Arial" w:hAnsi="Arial"/>
              <w:sz w:val="18"/>
            </w:rPr>
          </w:pPr>
          <w:r w:rsidRPr="0071769F">
            <w:rPr>
              <w:rFonts w:ascii="Arial" w:hAnsi="Arial"/>
              <w:sz w:val="18"/>
            </w:rPr>
            <w:t xml:space="preserve">Ontario Regional Blood Coordinating Network </w:t>
          </w:r>
        </w:p>
        <w:p w:rsidR="0071769F" w:rsidRPr="0071769F" w:rsidRDefault="0071769F" w:rsidP="0071769F">
          <w:pPr>
            <w:tabs>
              <w:tab w:val="center" w:pos="4320"/>
              <w:tab w:val="right" w:pos="8640"/>
            </w:tabs>
            <w:jc w:val="center"/>
            <w:rPr>
              <w:rFonts w:ascii="Arial" w:hAnsi="Arial"/>
              <w:sz w:val="18"/>
            </w:rPr>
          </w:pPr>
        </w:p>
      </w:tc>
      <w:tc>
        <w:tcPr>
          <w:tcW w:w="1494" w:type="dxa"/>
          <w:tcBorders>
            <w:top w:val="single" w:sz="4" w:space="0" w:color="auto"/>
          </w:tcBorders>
        </w:tcPr>
        <w:p w:rsidR="0071769F" w:rsidRPr="0071769F" w:rsidRDefault="0071769F" w:rsidP="0071769F">
          <w:pPr>
            <w:tabs>
              <w:tab w:val="center" w:pos="4320"/>
              <w:tab w:val="right" w:pos="8640"/>
            </w:tabs>
            <w:jc w:val="right"/>
            <w:rPr>
              <w:rFonts w:ascii="Arial" w:hAnsi="Arial"/>
              <w:sz w:val="16"/>
            </w:rPr>
          </w:pPr>
        </w:p>
        <w:p w:rsidR="0071769F" w:rsidRPr="0071769F" w:rsidRDefault="00DF65B8" w:rsidP="0071769F">
          <w:pPr>
            <w:tabs>
              <w:tab w:val="center" w:pos="4320"/>
              <w:tab w:val="right" w:pos="8640"/>
            </w:tabs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Job Aid</w:t>
          </w:r>
          <w:r w:rsidR="0071769F" w:rsidRPr="0071769F">
            <w:rPr>
              <w:rFonts w:ascii="Arial" w:hAnsi="Arial"/>
              <w:sz w:val="18"/>
            </w:rPr>
            <w:br/>
          </w:r>
          <w:r w:rsidR="0071769F" w:rsidRPr="0071769F">
            <w:rPr>
              <w:rFonts w:ascii="Arial" w:hAnsi="Arial"/>
              <w:snapToGrid w:val="0"/>
              <w:sz w:val="18"/>
            </w:rPr>
            <w:t xml:space="preserve">Page </w:t>
          </w:r>
          <w:r w:rsidR="0071769F" w:rsidRPr="0071769F">
            <w:rPr>
              <w:rFonts w:ascii="Arial" w:hAnsi="Arial"/>
              <w:snapToGrid w:val="0"/>
              <w:sz w:val="18"/>
            </w:rPr>
            <w:fldChar w:fldCharType="begin"/>
          </w:r>
          <w:r w:rsidR="0071769F" w:rsidRPr="0071769F">
            <w:rPr>
              <w:rFonts w:ascii="Arial" w:hAnsi="Arial"/>
              <w:snapToGrid w:val="0"/>
              <w:sz w:val="18"/>
            </w:rPr>
            <w:instrText xml:space="preserve"> PAGE </w:instrText>
          </w:r>
          <w:r w:rsidR="0071769F" w:rsidRPr="0071769F">
            <w:rPr>
              <w:rFonts w:ascii="Arial" w:hAnsi="Arial"/>
              <w:snapToGrid w:val="0"/>
              <w:sz w:val="18"/>
            </w:rPr>
            <w:fldChar w:fldCharType="separate"/>
          </w:r>
          <w:r w:rsidR="00725356">
            <w:rPr>
              <w:rFonts w:ascii="Arial" w:hAnsi="Arial"/>
              <w:noProof/>
              <w:snapToGrid w:val="0"/>
              <w:sz w:val="18"/>
            </w:rPr>
            <w:t>1</w:t>
          </w:r>
          <w:r w:rsidR="0071769F" w:rsidRPr="0071769F">
            <w:rPr>
              <w:rFonts w:ascii="Arial" w:hAnsi="Arial"/>
              <w:snapToGrid w:val="0"/>
              <w:sz w:val="18"/>
            </w:rPr>
            <w:fldChar w:fldCharType="end"/>
          </w:r>
          <w:r w:rsidR="0071769F" w:rsidRPr="0071769F">
            <w:rPr>
              <w:rFonts w:ascii="Arial" w:hAnsi="Arial"/>
              <w:snapToGrid w:val="0"/>
              <w:sz w:val="18"/>
            </w:rPr>
            <w:t xml:space="preserve"> of </w:t>
          </w:r>
          <w:r w:rsidR="0071769F" w:rsidRPr="0071769F">
            <w:rPr>
              <w:rFonts w:ascii="Arial" w:hAnsi="Arial"/>
              <w:snapToGrid w:val="0"/>
              <w:sz w:val="18"/>
            </w:rPr>
            <w:fldChar w:fldCharType="begin"/>
          </w:r>
          <w:r w:rsidR="0071769F" w:rsidRPr="0071769F">
            <w:rPr>
              <w:rFonts w:ascii="Arial" w:hAnsi="Arial"/>
              <w:snapToGrid w:val="0"/>
              <w:sz w:val="18"/>
            </w:rPr>
            <w:instrText xml:space="preserve"> NUMPAGES </w:instrText>
          </w:r>
          <w:r w:rsidR="0071769F" w:rsidRPr="0071769F">
            <w:rPr>
              <w:rFonts w:ascii="Arial" w:hAnsi="Arial"/>
              <w:snapToGrid w:val="0"/>
              <w:sz w:val="18"/>
            </w:rPr>
            <w:fldChar w:fldCharType="separate"/>
          </w:r>
          <w:r w:rsidR="00725356">
            <w:rPr>
              <w:rFonts w:ascii="Arial" w:hAnsi="Arial"/>
              <w:noProof/>
              <w:snapToGrid w:val="0"/>
              <w:sz w:val="18"/>
            </w:rPr>
            <w:t>1</w:t>
          </w:r>
          <w:r w:rsidR="0071769F" w:rsidRPr="0071769F"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837083" w:rsidRDefault="004D649A">
    <w:pPr>
      <w:pStyle w:val="Footer"/>
    </w:pPr>
    <w:r>
      <w:rPr>
        <w:noProof/>
      </w:rPr>
      <w:drawing>
        <wp:inline distT="0" distB="0" distL="0" distR="0">
          <wp:extent cx="5467350" cy="457200"/>
          <wp:effectExtent l="0" t="0" r="0" b="0"/>
          <wp:docPr id="2" name="Picture 23" descr="C:\Documents and Settings\tcameron\My Documents\My Pictures\Logo's\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Documents and Settings\tcameron\My Documents\My Pictures\Logo's\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356" w:rsidRDefault="00725356">
      <w:r>
        <w:separator/>
      </w:r>
    </w:p>
  </w:footnote>
  <w:footnote w:type="continuationSeparator" w:id="0">
    <w:p w:rsidR="00725356" w:rsidRDefault="00725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986" w:rsidRDefault="00842986">
    <w:pPr>
      <w:rPr>
        <w:b/>
        <w:bCs/>
      </w:rPr>
    </w:pPr>
  </w:p>
  <w:p w:rsidR="00B6651A" w:rsidRDefault="001915FD">
    <w:pPr>
      <w:rPr>
        <w:rStyle w:val="PageNumber"/>
      </w:rPr>
    </w:pPr>
    <w:r>
      <w:rPr>
        <w:b/>
        <w:bCs/>
      </w:rPr>
      <w:t>Ontario Regional Blood Coordinating Network</w:t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 w:rsidR="00B6651A">
      <w:rPr>
        <w:b/>
        <w:bCs/>
      </w:rPr>
      <w:t xml:space="preserve">Page: </w:t>
    </w:r>
    <w:r w:rsidR="00B6651A">
      <w:rPr>
        <w:rStyle w:val="PageNumber"/>
        <w:b/>
        <w:bCs/>
        <w:szCs w:val="24"/>
      </w:rPr>
      <w:fldChar w:fldCharType="begin"/>
    </w:r>
    <w:r w:rsidR="00B6651A">
      <w:rPr>
        <w:rStyle w:val="PageNumber"/>
        <w:b/>
        <w:bCs/>
        <w:szCs w:val="24"/>
      </w:rPr>
      <w:instrText xml:space="preserve"> PAGE </w:instrText>
    </w:r>
    <w:r w:rsidR="00B6651A">
      <w:rPr>
        <w:rStyle w:val="PageNumber"/>
        <w:b/>
        <w:bCs/>
        <w:szCs w:val="24"/>
      </w:rPr>
      <w:fldChar w:fldCharType="separate"/>
    </w:r>
    <w:r w:rsidR="004D649A">
      <w:rPr>
        <w:rStyle w:val="PageNumber"/>
        <w:b/>
        <w:bCs/>
        <w:noProof/>
        <w:szCs w:val="24"/>
      </w:rPr>
      <w:t>4</w:t>
    </w:r>
    <w:r w:rsidR="00B6651A">
      <w:rPr>
        <w:rStyle w:val="PageNumber"/>
        <w:b/>
        <w:bCs/>
        <w:szCs w:val="24"/>
      </w:rPr>
      <w:fldChar w:fldCharType="end"/>
    </w:r>
    <w:r w:rsidR="00B6651A">
      <w:rPr>
        <w:rStyle w:val="PageNumber"/>
        <w:b/>
        <w:bCs/>
        <w:szCs w:val="24"/>
      </w:rPr>
      <w:t xml:space="preserve"> </w:t>
    </w:r>
    <w:r w:rsidR="00B6651A">
      <w:rPr>
        <w:b/>
        <w:bCs/>
      </w:rPr>
      <w:t xml:space="preserve">of </w:t>
    </w:r>
    <w:r w:rsidR="00B6651A">
      <w:rPr>
        <w:rStyle w:val="PageNumber"/>
        <w:b/>
        <w:bCs/>
        <w:szCs w:val="24"/>
      </w:rPr>
      <w:fldChar w:fldCharType="begin"/>
    </w:r>
    <w:r w:rsidR="00B6651A">
      <w:rPr>
        <w:rStyle w:val="PageNumber"/>
        <w:b/>
        <w:bCs/>
        <w:szCs w:val="24"/>
      </w:rPr>
      <w:instrText xml:space="preserve"> NUMPAGES </w:instrText>
    </w:r>
    <w:r w:rsidR="00B6651A">
      <w:rPr>
        <w:rStyle w:val="PageNumber"/>
        <w:b/>
        <w:bCs/>
        <w:szCs w:val="24"/>
      </w:rPr>
      <w:fldChar w:fldCharType="separate"/>
    </w:r>
    <w:r w:rsidR="004D649A">
      <w:rPr>
        <w:rStyle w:val="PageNumber"/>
        <w:b/>
        <w:bCs/>
        <w:noProof/>
        <w:szCs w:val="24"/>
      </w:rPr>
      <w:t>4</w:t>
    </w:r>
    <w:r w:rsidR="00B6651A">
      <w:rPr>
        <w:rStyle w:val="PageNumber"/>
        <w:b/>
        <w:bCs/>
        <w:szCs w:val="24"/>
      </w:rPr>
      <w:fldChar w:fldCharType="end"/>
    </w:r>
  </w:p>
  <w:tbl>
    <w:tblPr>
      <w:tblW w:w="9648" w:type="dxa"/>
      <w:tblBorders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158"/>
      <w:gridCol w:w="2430"/>
      <w:gridCol w:w="3060"/>
    </w:tblGrid>
    <w:tr w:rsidR="00B6651A">
      <w:tblPrEx>
        <w:tblCellMar>
          <w:top w:w="0" w:type="dxa"/>
          <w:bottom w:w="0" w:type="dxa"/>
        </w:tblCellMar>
      </w:tblPrEx>
      <w:trPr>
        <w:cantSplit/>
      </w:trPr>
      <w:tc>
        <w:tcPr>
          <w:tcW w:w="6588" w:type="dxa"/>
          <w:gridSpan w:val="2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:rsidR="00B6651A" w:rsidRDefault="00B6651A">
          <w:pPr>
            <w:pStyle w:val="Heading2"/>
            <w:rPr>
              <w:b w:val="0"/>
              <w:bCs/>
            </w:rPr>
          </w:pPr>
          <w:r>
            <w:rPr>
              <w:b w:val="0"/>
              <w:bCs/>
            </w:rPr>
            <w:t xml:space="preserve">Title: </w:t>
          </w:r>
          <w:r w:rsidR="00DF65B8">
            <w:rPr>
              <w:b w:val="0"/>
              <w:bCs/>
            </w:rPr>
            <w:t>Screening for Blood Product Orders for the Technologist</w:t>
          </w:r>
        </w:p>
      </w:tc>
      <w:tc>
        <w:tcPr>
          <w:tcW w:w="30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B6651A" w:rsidRDefault="001915FD" w:rsidP="00DF65B8">
          <w:pPr>
            <w:rPr>
              <w:sz w:val="18"/>
            </w:rPr>
          </w:pPr>
          <w:r>
            <w:rPr>
              <w:b/>
              <w:sz w:val="18"/>
            </w:rPr>
            <w:t xml:space="preserve">ID: </w:t>
          </w:r>
        </w:p>
      </w:tc>
    </w:tr>
    <w:tr w:rsidR="00B6651A">
      <w:tblPrEx>
        <w:tblCellMar>
          <w:top w:w="0" w:type="dxa"/>
          <w:bottom w:w="0" w:type="dxa"/>
        </w:tblCellMar>
      </w:tblPrEx>
      <w:trPr>
        <w:cantSplit/>
        <w:trHeight w:val="458"/>
      </w:trPr>
      <w:tc>
        <w:tcPr>
          <w:tcW w:w="415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6651A" w:rsidRDefault="00B6651A">
          <w:pPr>
            <w:rPr>
              <w:bCs/>
              <w:sz w:val="18"/>
            </w:rPr>
          </w:pPr>
          <w:r>
            <w:rPr>
              <w:bCs/>
              <w:sz w:val="18"/>
            </w:rPr>
            <w:t xml:space="preserve">Effective Date: </w:t>
          </w:r>
        </w:p>
        <w:p w:rsidR="00B6651A" w:rsidRDefault="00B6651A">
          <w:pPr>
            <w:rPr>
              <w:bCs/>
              <w:sz w:val="18"/>
            </w:rPr>
          </w:pPr>
          <w:r>
            <w:rPr>
              <w:bCs/>
              <w:sz w:val="18"/>
            </w:rPr>
            <w:t>Revised Date:</w:t>
          </w:r>
        </w:p>
      </w:tc>
      <w:tc>
        <w:tcPr>
          <w:tcW w:w="24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6651A" w:rsidRDefault="00B6651A">
          <w:pPr>
            <w:rPr>
              <w:bCs/>
              <w:sz w:val="18"/>
            </w:rPr>
          </w:pPr>
          <w:r>
            <w:rPr>
              <w:bCs/>
              <w:sz w:val="18"/>
            </w:rPr>
            <w:t>Version: 1</w:t>
          </w:r>
        </w:p>
      </w:tc>
      <w:tc>
        <w:tcPr>
          <w:tcW w:w="30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B6651A" w:rsidRDefault="00B6651A">
          <w:pPr>
            <w:rPr>
              <w:bCs/>
              <w:sz w:val="20"/>
            </w:rPr>
          </w:pPr>
        </w:p>
      </w:tc>
    </w:tr>
    <w:tr w:rsidR="00B6651A">
      <w:tblPrEx>
        <w:tblCellMar>
          <w:top w:w="0" w:type="dxa"/>
          <w:bottom w:w="0" w:type="dxa"/>
        </w:tblCellMar>
      </w:tblPrEx>
      <w:trPr>
        <w:cantSplit/>
      </w:trPr>
      <w:tc>
        <w:tcPr>
          <w:tcW w:w="9648" w:type="dxa"/>
          <w:gridSpan w:val="3"/>
          <w:tcBorders>
            <w:top w:val="single" w:sz="4" w:space="0" w:color="auto"/>
          </w:tcBorders>
          <w:vAlign w:val="center"/>
        </w:tcPr>
        <w:p w:rsidR="00B6651A" w:rsidRDefault="00B6651A">
          <w:pPr>
            <w:rPr>
              <w:bCs/>
              <w:sz w:val="16"/>
            </w:rPr>
          </w:pPr>
          <w:r>
            <w:rPr>
              <w:bCs/>
              <w:sz w:val="16"/>
            </w:rPr>
            <w:t>Controlled document.  Any documents appearing in paper form must be used for reference purposes only. The on-line copy on the file server above must be considered the current documentation.</w:t>
          </w:r>
        </w:p>
      </w:tc>
    </w:tr>
  </w:tbl>
  <w:p w:rsidR="00B6651A" w:rsidRDefault="00B665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E42" w:rsidRDefault="008B6E42" w:rsidP="008B6E42">
    <w:pPr>
      <w:pStyle w:val="Header"/>
      <w:tabs>
        <w:tab w:val="clear" w:pos="4320"/>
      </w:tabs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ab/>
      <w:t xml:space="preserve">                                  </w:t>
    </w:r>
  </w:p>
  <w:p w:rsidR="008B6E42" w:rsidRDefault="004D649A" w:rsidP="008B6E42">
    <w:pPr>
      <w:pStyle w:val="Header"/>
      <w:tabs>
        <w:tab w:val="clear" w:pos="4320"/>
      </w:tabs>
      <w:jc w:val="center"/>
      <w:rPr>
        <w:rFonts w:ascii="Arial" w:hAnsi="Arial" w:cs="Arial"/>
        <w:b/>
        <w:bCs/>
        <w:sz w:val="22"/>
      </w:rPr>
    </w:pPr>
    <w:r>
      <w:rPr>
        <w:noProof/>
      </w:rPr>
      <w:drawing>
        <wp:inline distT="0" distB="0" distL="0" distR="0">
          <wp:extent cx="6743700" cy="10572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6E42" w:rsidRPr="008B6E42" w:rsidRDefault="008B6E42" w:rsidP="008B6E42">
    <w:pPr>
      <w:pStyle w:val="Header"/>
      <w:tabs>
        <w:tab w:val="left" w:pos="6617"/>
      </w:tabs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BD14866_"/>
      </v:shape>
    </w:pict>
  </w:numPicBullet>
  <w:abstractNum w:abstractNumId="0">
    <w:nsid w:val="08597FDC"/>
    <w:multiLevelType w:val="hybridMultilevel"/>
    <w:tmpl w:val="F2983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54A60"/>
    <w:multiLevelType w:val="hybridMultilevel"/>
    <w:tmpl w:val="16E6C4E2"/>
    <w:lvl w:ilvl="0" w:tplc="5B78865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723EC"/>
    <w:multiLevelType w:val="hybridMultilevel"/>
    <w:tmpl w:val="9D64A2D0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>
    <w:nsid w:val="1955051F"/>
    <w:multiLevelType w:val="hybridMultilevel"/>
    <w:tmpl w:val="506CCB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32F92"/>
    <w:multiLevelType w:val="hybridMultilevel"/>
    <w:tmpl w:val="4A285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A42B1"/>
    <w:multiLevelType w:val="hybridMultilevel"/>
    <w:tmpl w:val="53789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82D2E"/>
    <w:multiLevelType w:val="hybridMultilevel"/>
    <w:tmpl w:val="EE7EE680"/>
    <w:lvl w:ilvl="0" w:tplc="F61632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E6163"/>
    <w:multiLevelType w:val="hybridMultilevel"/>
    <w:tmpl w:val="4F92EA8E"/>
    <w:lvl w:ilvl="0" w:tplc="5B788656">
      <w:start w:val="1"/>
      <w:numFmt w:val="bullet"/>
      <w:lvlText w:val="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37C83D33"/>
    <w:multiLevelType w:val="hybridMultilevel"/>
    <w:tmpl w:val="EBE8DB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5E2E6E"/>
    <w:multiLevelType w:val="hybridMultilevel"/>
    <w:tmpl w:val="01D24C2A"/>
    <w:lvl w:ilvl="0" w:tplc="F61632D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9A32616"/>
    <w:multiLevelType w:val="hybridMultilevel"/>
    <w:tmpl w:val="004E2F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C5B57"/>
    <w:multiLevelType w:val="hybridMultilevel"/>
    <w:tmpl w:val="590C9E88"/>
    <w:lvl w:ilvl="0" w:tplc="6AE07B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3A2F79"/>
    <w:multiLevelType w:val="hybridMultilevel"/>
    <w:tmpl w:val="BF04A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4B729E"/>
    <w:multiLevelType w:val="hybridMultilevel"/>
    <w:tmpl w:val="DB4C80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BF781F"/>
    <w:multiLevelType w:val="hybridMultilevel"/>
    <w:tmpl w:val="20B296E4"/>
    <w:lvl w:ilvl="0" w:tplc="F61632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D25357"/>
    <w:multiLevelType w:val="hybridMultilevel"/>
    <w:tmpl w:val="51D0F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8"/>
  </w:num>
  <w:num w:numId="5">
    <w:abstractNumId w:val="0"/>
  </w:num>
  <w:num w:numId="6">
    <w:abstractNumId w:val="15"/>
  </w:num>
  <w:num w:numId="7">
    <w:abstractNumId w:val="10"/>
  </w:num>
  <w:num w:numId="8">
    <w:abstractNumId w:val="5"/>
  </w:num>
  <w:num w:numId="9">
    <w:abstractNumId w:val="2"/>
  </w:num>
  <w:num w:numId="10">
    <w:abstractNumId w:val="14"/>
  </w:num>
  <w:num w:numId="11">
    <w:abstractNumId w:val="3"/>
  </w:num>
  <w:num w:numId="12">
    <w:abstractNumId w:val="13"/>
  </w:num>
  <w:num w:numId="13">
    <w:abstractNumId w:val="1"/>
  </w:num>
  <w:num w:numId="14">
    <w:abstractNumId w:val="7"/>
  </w:num>
  <w:num w:numId="15">
    <w:abstractNumId w:val="4"/>
  </w:num>
  <w:num w:numId="16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105"/>
    <w:rsid w:val="0000548E"/>
    <w:rsid w:val="000163A5"/>
    <w:rsid w:val="00022E78"/>
    <w:rsid w:val="00037F25"/>
    <w:rsid w:val="000528E4"/>
    <w:rsid w:val="000B0138"/>
    <w:rsid w:val="000B1926"/>
    <w:rsid w:val="000B461A"/>
    <w:rsid w:val="000C263C"/>
    <w:rsid w:val="000D4436"/>
    <w:rsid w:val="000E24CF"/>
    <w:rsid w:val="000F7A31"/>
    <w:rsid w:val="0010071B"/>
    <w:rsid w:val="00132D71"/>
    <w:rsid w:val="00140F9B"/>
    <w:rsid w:val="001915FD"/>
    <w:rsid w:val="001B6EAB"/>
    <w:rsid w:val="001B7666"/>
    <w:rsid w:val="001C0F4F"/>
    <w:rsid w:val="001C3F2C"/>
    <w:rsid w:val="001D0647"/>
    <w:rsid w:val="001F426D"/>
    <w:rsid w:val="002015E9"/>
    <w:rsid w:val="00211105"/>
    <w:rsid w:val="0021670E"/>
    <w:rsid w:val="00223F8C"/>
    <w:rsid w:val="00227C9B"/>
    <w:rsid w:val="00233BFD"/>
    <w:rsid w:val="00234004"/>
    <w:rsid w:val="00236212"/>
    <w:rsid w:val="00244B11"/>
    <w:rsid w:val="002A5B2D"/>
    <w:rsid w:val="002B6E81"/>
    <w:rsid w:val="002F5682"/>
    <w:rsid w:val="00304387"/>
    <w:rsid w:val="0031019D"/>
    <w:rsid w:val="003229F3"/>
    <w:rsid w:val="00350F06"/>
    <w:rsid w:val="00362243"/>
    <w:rsid w:val="00367D6A"/>
    <w:rsid w:val="00392E89"/>
    <w:rsid w:val="003B0638"/>
    <w:rsid w:val="003C6B24"/>
    <w:rsid w:val="003E658B"/>
    <w:rsid w:val="00416824"/>
    <w:rsid w:val="00420A23"/>
    <w:rsid w:val="004341C0"/>
    <w:rsid w:val="004524DE"/>
    <w:rsid w:val="00452607"/>
    <w:rsid w:val="0045538E"/>
    <w:rsid w:val="004665C5"/>
    <w:rsid w:val="00482B12"/>
    <w:rsid w:val="004901C5"/>
    <w:rsid w:val="004A1D5D"/>
    <w:rsid w:val="004A50B4"/>
    <w:rsid w:val="004B210D"/>
    <w:rsid w:val="004B7DCF"/>
    <w:rsid w:val="004C4AC4"/>
    <w:rsid w:val="004D649A"/>
    <w:rsid w:val="005007BE"/>
    <w:rsid w:val="00512437"/>
    <w:rsid w:val="00515EE5"/>
    <w:rsid w:val="00517513"/>
    <w:rsid w:val="00527A6C"/>
    <w:rsid w:val="00531417"/>
    <w:rsid w:val="00533BFC"/>
    <w:rsid w:val="00537F7C"/>
    <w:rsid w:val="00542A93"/>
    <w:rsid w:val="00550E8D"/>
    <w:rsid w:val="0056723E"/>
    <w:rsid w:val="00567975"/>
    <w:rsid w:val="00581014"/>
    <w:rsid w:val="00581496"/>
    <w:rsid w:val="00585DDF"/>
    <w:rsid w:val="00586ECC"/>
    <w:rsid w:val="005961B1"/>
    <w:rsid w:val="005A4BBF"/>
    <w:rsid w:val="005C54BC"/>
    <w:rsid w:val="005E7D7D"/>
    <w:rsid w:val="005F545B"/>
    <w:rsid w:val="00604428"/>
    <w:rsid w:val="00621CBD"/>
    <w:rsid w:val="006223E1"/>
    <w:rsid w:val="006249A7"/>
    <w:rsid w:val="00671512"/>
    <w:rsid w:val="0069069B"/>
    <w:rsid w:val="00691BDE"/>
    <w:rsid w:val="00695DCA"/>
    <w:rsid w:val="00697EAD"/>
    <w:rsid w:val="006A627E"/>
    <w:rsid w:val="006B21DB"/>
    <w:rsid w:val="006E0021"/>
    <w:rsid w:val="006F2A57"/>
    <w:rsid w:val="006F5A8C"/>
    <w:rsid w:val="006F724E"/>
    <w:rsid w:val="00712506"/>
    <w:rsid w:val="0071769F"/>
    <w:rsid w:val="0072160A"/>
    <w:rsid w:val="00725356"/>
    <w:rsid w:val="007331B1"/>
    <w:rsid w:val="00742C76"/>
    <w:rsid w:val="00745072"/>
    <w:rsid w:val="00750139"/>
    <w:rsid w:val="00750D8A"/>
    <w:rsid w:val="00782ABE"/>
    <w:rsid w:val="007C58F6"/>
    <w:rsid w:val="007D4DF8"/>
    <w:rsid w:val="007D6A8C"/>
    <w:rsid w:val="007F7FDC"/>
    <w:rsid w:val="00806F69"/>
    <w:rsid w:val="00837083"/>
    <w:rsid w:val="00842986"/>
    <w:rsid w:val="008433B6"/>
    <w:rsid w:val="00854C5D"/>
    <w:rsid w:val="00892BFE"/>
    <w:rsid w:val="00897BE6"/>
    <w:rsid w:val="008A2594"/>
    <w:rsid w:val="008B6E42"/>
    <w:rsid w:val="008C6AE0"/>
    <w:rsid w:val="008D4C73"/>
    <w:rsid w:val="008D6E89"/>
    <w:rsid w:val="008E2FB4"/>
    <w:rsid w:val="00904C77"/>
    <w:rsid w:val="00926208"/>
    <w:rsid w:val="009466AF"/>
    <w:rsid w:val="00960E2A"/>
    <w:rsid w:val="00994293"/>
    <w:rsid w:val="009C0233"/>
    <w:rsid w:val="009C2ABB"/>
    <w:rsid w:val="009D4544"/>
    <w:rsid w:val="009F2B65"/>
    <w:rsid w:val="00A003BB"/>
    <w:rsid w:val="00A03218"/>
    <w:rsid w:val="00A2478C"/>
    <w:rsid w:val="00A51230"/>
    <w:rsid w:val="00A6230F"/>
    <w:rsid w:val="00A66DAB"/>
    <w:rsid w:val="00A849D9"/>
    <w:rsid w:val="00A93C6A"/>
    <w:rsid w:val="00AC41EC"/>
    <w:rsid w:val="00AD6244"/>
    <w:rsid w:val="00AF0F2E"/>
    <w:rsid w:val="00AF4970"/>
    <w:rsid w:val="00B15612"/>
    <w:rsid w:val="00B244CD"/>
    <w:rsid w:val="00B40D70"/>
    <w:rsid w:val="00B51DE5"/>
    <w:rsid w:val="00B6651A"/>
    <w:rsid w:val="00B7092C"/>
    <w:rsid w:val="00B719DF"/>
    <w:rsid w:val="00B72DCC"/>
    <w:rsid w:val="00B751B4"/>
    <w:rsid w:val="00B75BA9"/>
    <w:rsid w:val="00B9783A"/>
    <w:rsid w:val="00BB6B65"/>
    <w:rsid w:val="00BC645E"/>
    <w:rsid w:val="00BE0282"/>
    <w:rsid w:val="00BE62C2"/>
    <w:rsid w:val="00BF4245"/>
    <w:rsid w:val="00C0306D"/>
    <w:rsid w:val="00C1238E"/>
    <w:rsid w:val="00C13141"/>
    <w:rsid w:val="00C14610"/>
    <w:rsid w:val="00C162F7"/>
    <w:rsid w:val="00C63BC7"/>
    <w:rsid w:val="00C63DC2"/>
    <w:rsid w:val="00C67D0B"/>
    <w:rsid w:val="00CB2606"/>
    <w:rsid w:val="00CC70A8"/>
    <w:rsid w:val="00CF3C53"/>
    <w:rsid w:val="00CF68B2"/>
    <w:rsid w:val="00D0384A"/>
    <w:rsid w:val="00D20FD5"/>
    <w:rsid w:val="00D21949"/>
    <w:rsid w:val="00D62D0B"/>
    <w:rsid w:val="00D66183"/>
    <w:rsid w:val="00D70427"/>
    <w:rsid w:val="00D711FC"/>
    <w:rsid w:val="00D75CA0"/>
    <w:rsid w:val="00D81F30"/>
    <w:rsid w:val="00DD1393"/>
    <w:rsid w:val="00DE2639"/>
    <w:rsid w:val="00DF65B8"/>
    <w:rsid w:val="00E15EB8"/>
    <w:rsid w:val="00E51940"/>
    <w:rsid w:val="00E779DD"/>
    <w:rsid w:val="00E811CD"/>
    <w:rsid w:val="00E8450F"/>
    <w:rsid w:val="00E8465B"/>
    <w:rsid w:val="00E93316"/>
    <w:rsid w:val="00E964A5"/>
    <w:rsid w:val="00EB051F"/>
    <w:rsid w:val="00EC19CA"/>
    <w:rsid w:val="00EC2BF9"/>
    <w:rsid w:val="00EE5D27"/>
    <w:rsid w:val="00EF0212"/>
    <w:rsid w:val="00EF193A"/>
    <w:rsid w:val="00F10A7A"/>
    <w:rsid w:val="00F23FB7"/>
    <w:rsid w:val="00F404B6"/>
    <w:rsid w:val="00F52C17"/>
    <w:rsid w:val="00F55051"/>
    <w:rsid w:val="00F91B5A"/>
    <w:rsid w:val="00FB382B"/>
    <w:rsid w:val="00FC343F"/>
    <w:rsid w:val="00FE39D6"/>
    <w:rsid w:val="00FE3CB9"/>
    <w:rsid w:val="00FE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rsid w:val="00211105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B38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249A7"/>
    <w:pPr>
      <w:spacing w:before="100" w:beforeAutospacing="1" w:after="100" w:afterAutospacing="1"/>
    </w:pPr>
    <w:rPr>
      <w:szCs w:val="24"/>
    </w:rPr>
  </w:style>
  <w:style w:type="character" w:styleId="CommentReference">
    <w:name w:val="annotation reference"/>
    <w:semiHidden/>
    <w:rsid w:val="001F426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F426D"/>
    <w:rPr>
      <w:sz w:val="20"/>
    </w:rPr>
  </w:style>
  <w:style w:type="paragraph" w:styleId="CommentSubject">
    <w:name w:val="annotation subject"/>
    <w:basedOn w:val="CommentText"/>
    <w:next w:val="CommentText"/>
    <w:semiHidden/>
    <w:rsid w:val="001F426D"/>
    <w:rPr>
      <w:b/>
      <w:bCs/>
    </w:rPr>
  </w:style>
  <w:style w:type="character" w:customStyle="1" w:styleId="CommentTextChar">
    <w:name w:val="Comment Text Char"/>
    <w:link w:val="CommentText"/>
    <w:semiHidden/>
    <w:rsid w:val="000C26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rsid w:val="00211105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B38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249A7"/>
    <w:pPr>
      <w:spacing w:before="100" w:beforeAutospacing="1" w:after="100" w:afterAutospacing="1"/>
    </w:pPr>
    <w:rPr>
      <w:szCs w:val="24"/>
    </w:rPr>
  </w:style>
  <w:style w:type="character" w:styleId="CommentReference">
    <w:name w:val="annotation reference"/>
    <w:semiHidden/>
    <w:rsid w:val="001F426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F426D"/>
    <w:rPr>
      <w:sz w:val="20"/>
    </w:rPr>
  </w:style>
  <w:style w:type="paragraph" w:styleId="CommentSubject">
    <w:name w:val="annotation subject"/>
    <w:basedOn w:val="CommentText"/>
    <w:next w:val="CommentText"/>
    <w:semiHidden/>
    <w:rsid w:val="001F426D"/>
    <w:rPr>
      <w:b/>
      <w:bCs/>
    </w:rPr>
  </w:style>
  <w:style w:type="character" w:customStyle="1" w:styleId="CommentTextChar">
    <w:name w:val="Comment Text Char"/>
    <w:link w:val="CommentText"/>
    <w:semiHidden/>
    <w:rsid w:val="000C2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2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25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98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61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cameron\Local%20Settings\Temporary%20Internet%20Files\OLK2B\ORBCoN%20Procedure%20Template_100812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8B02FBC0D2A249841FCCFF1D5B4FB3" ma:contentTypeVersion="6" ma:contentTypeDescription="Create a new document." ma:contentTypeScope="" ma:versionID="0662cd21d215ee50b1b329cbb2567bde">
  <xsd:schema xmlns:xsd="http://www.w3.org/2001/XMLSchema" xmlns:xs="http://www.w3.org/2001/XMLSchema" xmlns:p="http://schemas.microsoft.com/office/2006/metadata/properties" xmlns:ns2="7f6c3347-daca-45e1-99d9-520b81d19cb5" xmlns:ns3="e2b7de14-1d98-42d7-a77e-617e22a14ec4" targetNamespace="http://schemas.microsoft.com/office/2006/metadata/properties" ma:root="true" ma:fieldsID="7a0e026adab27f216375c3369a44f213" ns2:_="" ns3:_="">
    <xsd:import namespace="7f6c3347-daca-45e1-99d9-520b81d19cb5"/>
    <xsd:import namespace="e2b7de14-1d98-42d7-a77e-617e22a14e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c3347-daca-45e1-99d9-520b81d19c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7de14-1d98-42d7-a77e-617e22a14e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B0235-B019-4271-AE5C-C56A85CA2123}"/>
</file>

<file path=customXml/itemProps2.xml><?xml version="1.0" encoding="utf-8"?>
<ds:datastoreItem xmlns:ds="http://schemas.openxmlformats.org/officeDocument/2006/customXml" ds:itemID="{1560ADF1-9004-4519-867C-F273E6E941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A7E8D9-E336-472F-8BD0-2FD7E02B8F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A0DA44-C75A-49CB-9584-78DCF5903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ORBCoN Procedure Template_100812 (2)</Template>
  <TotalTime>0</TotalTime>
  <Pages>4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SPENALEX SOLUTIONS</Company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tcameron</dc:creator>
  <cp:lastModifiedBy>Cameron, Tracy</cp:lastModifiedBy>
  <cp:revision>2</cp:revision>
  <cp:lastPrinted>2016-03-14T18:42:00Z</cp:lastPrinted>
  <dcterms:created xsi:type="dcterms:W3CDTF">2016-03-24T19:07:00Z</dcterms:created>
  <dcterms:modified xsi:type="dcterms:W3CDTF">2016-03-24T19:07:00Z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0x0101005B8B02FBC0D2A249841FCCFF1D5B4FB3</vt:lpwstr>
  </property>
</Properties>
</file>