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F23" w:rsidRDefault="00D97F23">
      <w:pPr>
        <w:numPr>
          <w:ilvl w:val="0"/>
          <w:numId w:val="1"/>
        </w:numPr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Principle</w:t>
      </w:r>
    </w:p>
    <w:p w:rsidR="00D97F23" w:rsidRDefault="00D97F23">
      <w:pPr>
        <w:rPr>
          <w:rFonts w:ascii="Arial" w:hAnsi="Arial"/>
          <w:sz w:val="22"/>
        </w:rPr>
      </w:pPr>
    </w:p>
    <w:p w:rsidR="00D97F23" w:rsidRDefault="00D97F2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Standards and licensing require that TML equipment be cleaned regularly and maintained in good operating condition.</w:t>
      </w:r>
    </w:p>
    <w:p w:rsidR="00D97F23" w:rsidRDefault="00D97F23">
      <w:pPr>
        <w:ind w:left="720"/>
        <w:rPr>
          <w:rFonts w:ascii="Arial" w:hAnsi="Arial"/>
          <w:sz w:val="22"/>
        </w:rPr>
      </w:pPr>
    </w:p>
    <w:p w:rsidR="00D97F23" w:rsidRDefault="00D97F2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Scope and Related Policies</w:t>
      </w:r>
    </w:p>
    <w:p w:rsidR="00D97F23" w:rsidRDefault="00D97F23">
      <w:pPr>
        <w:rPr>
          <w:rFonts w:ascii="Arial" w:hAnsi="Arial"/>
          <w:b/>
          <w:sz w:val="22"/>
        </w:rPr>
      </w:pPr>
    </w:p>
    <w:p w:rsidR="00D97F23" w:rsidRDefault="00D97F23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Freezer will be defrosted as required or as recommended in manufacturer’s instructions.</w:t>
      </w:r>
    </w:p>
    <w:p w:rsidR="00D97F23" w:rsidRDefault="00D97F23">
      <w:pPr>
        <w:suppressAutoHyphens/>
        <w:ind w:left="720"/>
        <w:rPr>
          <w:rFonts w:ascii="Arial" w:hAnsi="Arial"/>
          <w:spacing w:val="-2"/>
          <w:sz w:val="24"/>
          <w:lang w:val="en-GB"/>
        </w:rPr>
      </w:pPr>
    </w:p>
    <w:p w:rsidR="00D97F23" w:rsidRDefault="00D97F23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Defrosting does not apply to frost free/automatic defrost equipment unless a malfunction has occurred.</w:t>
      </w:r>
    </w:p>
    <w:p w:rsidR="00D97F23" w:rsidRDefault="00D97F23">
      <w:pPr>
        <w:rPr>
          <w:rFonts w:ascii="Arial" w:hAnsi="Arial"/>
          <w:sz w:val="24"/>
        </w:rPr>
      </w:pPr>
    </w:p>
    <w:p w:rsidR="00D97F23" w:rsidRDefault="00D97F2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 – N/A</w:t>
      </w:r>
    </w:p>
    <w:p w:rsidR="00D97F23" w:rsidRDefault="00D97F23">
      <w:pPr>
        <w:ind w:left="720"/>
        <w:rPr>
          <w:rFonts w:ascii="Arial" w:hAnsi="Arial"/>
          <w:sz w:val="22"/>
        </w:rPr>
      </w:pPr>
    </w:p>
    <w:p w:rsidR="00D97F23" w:rsidRDefault="00D97F2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Materials</w:t>
      </w:r>
    </w:p>
    <w:p w:rsidR="00D97F23" w:rsidRDefault="00D97F23">
      <w:pPr>
        <w:rPr>
          <w:rFonts w:ascii="Arial" w:hAnsi="Arial"/>
          <w:sz w:val="22"/>
        </w:rPr>
      </w:pPr>
    </w:p>
    <w:p w:rsidR="00D97F23" w:rsidRDefault="00D97F23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Equipment: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Freezer</w:t>
      </w:r>
    </w:p>
    <w:p w:rsidR="00D97F23" w:rsidRDefault="00D97F23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D97F23" w:rsidRDefault="00D97F23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Supplies: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Buckets</w:t>
      </w:r>
    </w:p>
    <w:p w:rsidR="00D97F23" w:rsidRDefault="00D97F2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Non-corrosive Disinfectant Agent</w:t>
      </w:r>
    </w:p>
    <w:p w:rsidR="00D97F23" w:rsidRDefault="00D97F2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Protective gloves</w:t>
      </w:r>
    </w:p>
    <w:p w:rsidR="00D97F23" w:rsidRDefault="00D97F2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Towels</w:t>
      </w:r>
    </w:p>
    <w:p w:rsidR="00D97F23" w:rsidRDefault="00D97F23">
      <w:pPr>
        <w:pStyle w:val="BodyTextIndent"/>
      </w:pPr>
      <w:r>
        <w:tab/>
        <w:t>Daily Temperature/Cleaning Record - Freezers (QCA.002F2)</w:t>
      </w:r>
    </w:p>
    <w:p w:rsidR="00D97F23" w:rsidRDefault="00D97F23">
      <w:pPr>
        <w:rPr>
          <w:rFonts w:ascii="Arial" w:hAnsi="Arial"/>
          <w:sz w:val="22"/>
        </w:rPr>
      </w:pPr>
    </w:p>
    <w:p w:rsidR="00D97F23" w:rsidRDefault="00D97F2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Quality Control – N/A</w:t>
      </w:r>
    </w:p>
    <w:p w:rsidR="00D97F23" w:rsidRDefault="00D97F23">
      <w:pPr>
        <w:rPr>
          <w:rFonts w:ascii="Arial" w:hAnsi="Arial"/>
          <w:b/>
          <w:sz w:val="22"/>
        </w:rPr>
      </w:pPr>
    </w:p>
    <w:p w:rsidR="00D97F23" w:rsidRDefault="00D97F2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Procedure</w:t>
      </w:r>
    </w:p>
    <w:p w:rsidR="00D97F23" w:rsidRDefault="00D97F23">
      <w:pPr>
        <w:suppressAutoHyphens/>
        <w:ind w:left="720"/>
        <w:rPr>
          <w:rFonts w:ascii="Arial" w:hAnsi="Arial"/>
          <w:spacing w:val="-2"/>
          <w:sz w:val="22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6"/>
      </w:tblGrid>
      <w:tr w:rsidR="0072615F" w:rsidRPr="00781F42" w:rsidTr="00781F42">
        <w:tc>
          <w:tcPr>
            <w:tcW w:w="8856" w:type="dxa"/>
            <w:shd w:val="clear" w:color="auto" w:fill="auto"/>
          </w:tcPr>
          <w:p w:rsidR="0072615F" w:rsidRPr="00781F42" w:rsidRDefault="0072615F" w:rsidP="00781F42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781F42">
              <w:rPr>
                <w:rFonts w:ascii="Arial" w:hAnsi="Arial"/>
                <w:spacing w:val="-2"/>
                <w:sz w:val="24"/>
                <w:lang w:val="en-GB"/>
              </w:rPr>
              <w:t xml:space="preserve">Remove all </w:t>
            </w:r>
            <w:r w:rsidR="00477381">
              <w:rPr>
                <w:rFonts w:ascii="Arial" w:hAnsi="Arial"/>
                <w:spacing w:val="-2"/>
                <w:sz w:val="24"/>
                <w:lang w:val="en-GB"/>
              </w:rPr>
              <w:t>components</w:t>
            </w:r>
            <w:r w:rsidRPr="00781F42">
              <w:rPr>
                <w:rFonts w:ascii="Arial" w:hAnsi="Arial"/>
                <w:spacing w:val="-2"/>
                <w:sz w:val="24"/>
                <w:lang w:val="en-GB"/>
              </w:rPr>
              <w:t>, reagents, tissues from the freezer and transfer to another freezer of the appropriate temperature.</w:t>
            </w:r>
          </w:p>
        </w:tc>
      </w:tr>
      <w:tr w:rsidR="0072615F" w:rsidRPr="00781F42" w:rsidTr="00781F42">
        <w:tc>
          <w:tcPr>
            <w:tcW w:w="8856" w:type="dxa"/>
            <w:shd w:val="clear" w:color="auto" w:fill="auto"/>
          </w:tcPr>
          <w:p w:rsidR="0072615F" w:rsidRPr="00781F42" w:rsidRDefault="0072615F" w:rsidP="00781F42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781F42">
              <w:rPr>
                <w:rFonts w:ascii="Arial" w:hAnsi="Arial"/>
                <w:spacing w:val="-2"/>
                <w:sz w:val="24"/>
                <w:lang w:val="en-GB"/>
              </w:rPr>
              <w:t>Open doors.</w:t>
            </w:r>
            <w:r w:rsidR="00477381">
              <w:rPr>
                <w:rFonts w:ascii="Arial" w:hAnsi="Arial"/>
                <w:spacing w:val="-2"/>
                <w:sz w:val="24"/>
                <w:lang w:val="en-GB"/>
              </w:rPr>
              <w:t xml:space="preserve"> See Procedural Notes 8.1 and 8.2</w:t>
            </w:r>
          </w:p>
        </w:tc>
      </w:tr>
      <w:tr w:rsidR="0072615F" w:rsidRPr="00781F42" w:rsidTr="00781F42">
        <w:tc>
          <w:tcPr>
            <w:tcW w:w="8856" w:type="dxa"/>
            <w:shd w:val="clear" w:color="auto" w:fill="auto"/>
          </w:tcPr>
          <w:p w:rsidR="0072615F" w:rsidRPr="00781F42" w:rsidRDefault="0072615F" w:rsidP="00781F42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781F42">
              <w:rPr>
                <w:rFonts w:ascii="Arial" w:hAnsi="Arial"/>
                <w:spacing w:val="-2"/>
                <w:sz w:val="24"/>
                <w:lang w:val="en-GB"/>
              </w:rPr>
              <w:t xml:space="preserve">Place buckets of hot tap water on shelves or on floor of freezer to help speed up defrosting, place many towels in freezer to absorb the </w:t>
            </w:r>
            <w:r w:rsidRPr="00781F42">
              <w:rPr>
                <w:rFonts w:ascii="Arial" w:hAnsi="Arial"/>
                <w:spacing w:val="-2"/>
                <w:sz w:val="24"/>
                <w:lang w:val="en-GB"/>
              </w:rPr>
              <w:lastRenderedPageBreak/>
              <w:t>water as the ice melts, replace with more towels as required. (Ice may also be scraped off gently to aid in this process). Wipe dry.</w:t>
            </w:r>
          </w:p>
        </w:tc>
      </w:tr>
      <w:tr w:rsidR="0072615F" w:rsidRPr="00781F42" w:rsidTr="00781F42">
        <w:tc>
          <w:tcPr>
            <w:tcW w:w="8856" w:type="dxa"/>
            <w:shd w:val="clear" w:color="auto" w:fill="auto"/>
          </w:tcPr>
          <w:p w:rsidR="0072615F" w:rsidRPr="00781F42" w:rsidRDefault="0072615F" w:rsidP="00781F42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781F42">
              <w:rPr>
                <w:rFonts w:ascii="Arial" w:hAnsi="Arial"/>
                <w:spacing w:val="-2"/>
                <w:sz w:val="24"/>
                <w:lang w:val="en-GB"/>
              </w:rPr>
              <w:lastRenderedPageBreak/>
              <w:t>Wash any soil away with a non-corrosive disinfectant agent, then wipe inside and outside with a non-corrosive disinfectant agent, wear gloves to protect hands.</w:t>
            </w:r>
          </w:p>
        </w:tc>
      </w:tr>
      <w:tr w:rsidR="0072615F" w:rsidRPr="00781F42" w:rsidTr="00781F42">
        <w:tc>
          <w:tcPr>
            <w:tcW w:w="8856" w:type="dxa"/>
            <w:shd w:val="clear" w:color="auto" w:fill="auto"/>
          </w:tcPr>
          <w:p w:rsidR="0072615F" w:rsidRPr="00781F42" w:rsidRDefault="0072615F" w:rsidP="00781F42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781F42">
              <w:rPr>
                <w:rFonts w:ascii="Arial" w:hAnsi="Arial"/>
                <w:spacing w:val="-2"/>
                <w:sz w:val="24"/>
                <w:lang w:val="en-GB"/>
              </w:rPr>
              <w:t>Close freezer door.</w:t>
            </w:r>
          </w:p>
        </w:tc>
      </w:tr>
      <w:tr w:rsidR="0072615F" w:rsidRPr="00781F42" w:rsidTr="00781F42">
        <w:tc>
          <w:tcPr>
            <w:tcW w:w="8856" w:type="dxa"/>
            <w:shd w:val="clear" w:color="auto" w:fill="auto"/>
          </w:tcPr>
          <w:p w:rsidR="0072615F" w:rsidRPr="00781F42" w:rsidRDefault="0072615F" w:rsidP="00781F42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781F42">
              <w:rPr>
                <w:rFonts w:ascii="Arial" w:hAnsi="Arial"/>
                <w:spacing w:val="-2"/>
                <w:sz w:val="24"/>
                <w:lang w:val="en-GB"/>
              </w:rPr>
              <w:t>When the temperature is back down to the appropriate level and stable for at least an hour, replace contents of the freezer as quickly as possible.</w:t>
            </w:r>
            <w:r w:rsidR="00477381">
              <w:rPr>
                <w:rFonts w:ascii="Arial" w:hAnsi="Arial"/>
                <w:spacing w:val="-2"/>
                <w:sz w:val="24"/>
                <w:lang w:val="en-GB"/>
              </w:rPr>
              <w:t xml:space="preserve"> See Procedural Notes 8.3</w:t>
            </w:r>
          </w:p>
        </w:tc>
      </w:tr>
      <w:tr w:rsidR="0072615F" w:rsidRPr="00781F42" w:rsidTr="00781F42">
        <w:tc>
          <w:tcPr>
            <w:tcW w:w="8856" w:type="dxa"/>
            <w:shd w:val="clear" w:color="auto" w:fill="auto"/>
          </w:tcPr>
          <w:p w:rsidR="0072615F" w:rsidRPr="00781F42" w:rsidRDefault="0072615F" w:rsidP="00781F42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/>
              <w:ind w:left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781F42">
              <w:rPr>
                <w:rFonts w:ascii="Arial" w:hAnsi="Arial"/>
                <w:spacing w:val="-2"/>
                <w:sz w:val="24"/>
                <w:lang w:val="en-GB"/>
              </w:rPr>
              <w:t>Record cleaning on form QCA.002F2.</w:t>
            </w:r>
          </w:p>
        </w:tc>
      </w:tr>
    </w:tbl>
    <w:p w:rsidR="0072615F" w:rsidRDefault="0072615F">
      <w:pPr>
        <w:suppressAutoHyphens/>
        <w:ind w:left="720"/>
        <w:rPr>
          <w:rFonts w:ascii="Arial" w:hAnsi="Arial"/>
          <w:spacing w:val="-2"/>
          <w:sz w:val="22"/>
          <w:lang w:val="en-GB"/>
        </w:rPr>
      </w:pPr>
    </w:p>
    <w:p w:rsidR="00D97F23" w:rsidRDefault="00D97F23" w:rsidP="0072615F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Reporting – N/A</w:t>
      </w:r>
    </w:p>
    <w:p w:rsidR="00D97F23" w:rsidRDefault="00D97F23">
      <w:pPr>
        <w:ind w:left="720"/>
        <w:rPr>
          <w:rFonts w:ascii="Arial" w:hAnsi="Arial"/>
          <w:sz w:val="22"/>
        </w:rPr>
      </w:pPr>
    </w:p>
    <w:p w:rsidR="00D97F23" w:rsidRDefault="00D97F23" w:rsidP="0072615F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Procedural Notes</w:t>
      </w:r>
    </w:p>
    <w:p w:rsidR="00D97F23" w:rsidRDefault="00D97F23">
      <w:pPr>
        <w:rPr>
          <w:rFonts w:ascii="Arial" w:hAnsi="Arial"/>
          <w:sz w:val="22"/>
        </w:rPr>
      </w:pPr>
    </w:p>
    <w:p w:rsidR="00D97F23" w:rsidRDefault="00D97F23" w:rsidP="0072615F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Inform off-site location that alarm may go off due to cleaning</w:t>
      </w:r>
      <w:r w:rsidR="00A11082">
        <w:rPr>
          <w:rFonts w:ascii="Arial" w:hAnsi="Arial"/>
          <w:spacing w:val="-2"/>
          <w:sz w:val="24"/>
          <w:lang w:val="en-GB"/>
        </w:rPr>
        <w:t xml:space="preserve"> prior to starting procedure</w:t>
      </w:r>
      <w:r>
        <w:rPr>
          <w:rFonts w:ascii="Arial" w:hAnsi="Arial"/>
          <w:spacing w:val="-2"/>
          <w:sz w:val="24"/>
          <w:lang w:val="en-GB"/>
        </w:rPr>
        <w:t>.</w:t>
      </w:r>
    </w:p>
    <w:p w:rsidR="00D97F23" w:rsidRDefault="00D97F23">
      <w:pPr>
        <w:suppressAutoHyphens/>
        <w:ind w:left="720"/>
        <w:rPr>
          <w:rFonts w:ascii="Arial" w:hAnsi="Arial"/>
          <w:spacing w:val="-2"/>
          <w:sz w:val="24"/>
          <w:lang w:val="en-GB"/>
        </w:rPr>
      </w:pPr>
    </w:p>
    <w:p w:rsidR="00D97F23" w:rsidRDefault="00D97F23" w:rsidP="0072615F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Make a writte</w:t>
      </w:r>
      <w:smartTag w:uri="urn:schemas-microsoft-com:office:smarttags" w:element="PersonName">
        <w:r>
          <w:rPr>
            <w:rFonts w:ascii="Arial" w:hAnsi="Arial"/>
            <w:spacing w:val="-2"/>
            <w:sz w:val="24"/>
            <w:lang w:val="en-GB"/>
          </w:rPr>
          <w:t>n c</w:t>
        </w:r>
      </w:smartTag>
      <w:r>
        <w:rPr>
          <w:rFonts w:ascii="Arial" w:hAnsi="Arial"/>
          <w:spacing w:val="-2"/>
          <w:sz w:val="24"/>
          <w:lang w:val="en-GB"/>
        </w:rPr>
        <w:t xml:space="preserve">omment on Temperature chart where there is one to record cleaning and that the products were removed. </w:t>
      </w:r>
    </w:p>
    <w:p w:rsidR="00D97F23" w:rsidRDefault="00D97F23">
      <w:pPr>
        <w:suppressAutoHyphens/>
        <w:rPr>
          <w:rFonts w:ascii="Arial" w:hAnsi="Arial"/>
          <w:spacing w:val="-2"/>
          <w:sz w:val="24"/>
          <w:lang w:val="en-GB"/>
        </w:rPr>
      </w:pPr>
    </w:p>
    <w:p w:rsidR="00D97F23" w:rsidRDefault="00D97F23" w:rsidP="0072615F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Make a writte</w:t>
      </w:r>
      <w:smartTag w:uri="urn:schemas-microsoft-com:office:smarttags" w:element="PersonName">
        <w:r>
          <w:rPr>
            <w:rFonts w:ascii="Arial" w:hAnsi="Arial"/>
            <w:spacing w:val="-2"/>
            <w:sz w:val="24"/>
            <w:lang w:val="en-GB"/>
          </w:rPr>
          <w:t>n c</w:t>
        </w:r>
      </w:smartTag>
      <w:r>
        <w:rPr>
          <w:rFonts w:ascii="Arial" w:hAnsi="Arial"/>
          <w:spacing w:val="-2"/>
          <w:sz w:val="24"/>
          <w:lang w:val="en-GB"/>
        </w:rPr>
        <w:t>omment again when products returned.</w:t>
      </w:r>
    </w:p>
    <w:p w:rsidR="00D97F23" w:rsidRDefault="00D97F23">
      <w:pPr>
        <w:ind w:left="720"/>
        <w:rPr>
          <w:rFonts w:ascii="Arial" w:hAnsi="Arial"/>
          <w:sz w:val="22"/>
        </w:rPr>
      </w:pPr>
    </w:p>
    <w:p w:rsidR="0072615F" w:rsidRDefault="00D97F23" w:rsidP="00F937FB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References </w:t>
      </w:r>
    </w:p>
    <w:p w:rsidR="0072615F" w:rsidRPr="0072615F" w:rsidRDefault="0072615F" w:rsidP="0072615F">
      <w:pPr>
        <w:ind w:left="1440"/>
        <w:rPr>
          <w:rFonts w:ascii="Arial" w:hAnsi="Arial"/>
          <w:b/>
          <w:sz w:val="28"/>
        </w:rPr>
      </w:pPr>
    </w:p>
    <w:p w:rsidR="00F937FB" w:rsidRPr="00F214D4" w:rsidRDefault="00477381" w:rsidP="0072615F">
      <w:pPr>
        <w:numPr>
          <w:ilvl w:val="1"/>
          <w:numId w:val="1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IQMH</w:t>
      </w:r>
      <w:r w:rsidR="00F937FB" w:rsidRPr="00F214D4">
        <w:rPr>
          <w:rFonts w:ascii="Arial" w:hAnsi="Arial"/>
          <w:sz w:val="24"/>
          <w:szCs w:val="24"/>
        </w:rPr>
        <w:t xml:space="preserve"> Requirements and Guidance Information, December 2013, Version 6; IV</w:t>
      </w:r>
    </w:p>
    <w:p w:rsidR="0072615F" w:rsidRPr="00F214D4" w:rsidRDefault="0072615F" w:rsidP="0072615F">
      <w:pPr>
        <w:ind w:left="1440"/>
        <w:rPr>
          <w:rFonts w:ascii="Arial" w:hAnsi="Arial"/>
          <w:b/>
          <w:sz w:val="24"/>
          <w:szCs w:val="24"/>
        </w:rPr>
      </w:pPr>
    </w:p>
    <w:p w:rsidR="0072615F" w:rsidRDefault="0072615F" w:rsidP="0072615F">
      <w:pPr>
        <w:numPr>
          <w:ilvl w:val="0"/>
          <w:numId w:val="1"/>
        </w:numPr>
        <w:rPr>
          <w:rFonts w:ascii="Arial" w:hAnsi="Arial"/>
          <w:b/>
          <w:sz w:val="28"/>
        </w:rPr>
      </w:pPr>
      <w:r w:rsidRPr="0072615F">
        <w:rPr>
          <w:rFonts w:ascii="Arial" w:hAnsi="Arial"/>
          <w:b/>
          <w:sz w:val="28"/>
        </w:rPr>
        <w:t>Revision History</w:t>
      </w:r>
    </w:p>
    <w:p w:rsidR="0072615F" w:rsidRDefault="0072615F" w:rsidP="0072615F">
      <w:pPr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5778"/>
      </w:tblGrid>
      <w:tr w:rsidR="0072615F" w:rsidRPr="00781F42" w:rsidTr="001209C1">
        <w:tc>
          <w:tcPr>
            <w:tcW w:w="3078" w:type="dxa"/>
            <w:shd w:val="clear" w:color="auto" w:fill="F2F2F2"/>
          </w:tcPr>
          <w:p w:rsidR="0072615F" w:rsidRPr="00781F42" w:rsidRDefault="0072615F" w:rsidP="00BC72B1">
            <w:pPr>
              <w:jc w:val="center"/>
              <w:rPr>
                <w:rFonts w:ascii="Arial" w:hAnsi="Arial"/>
                <w:b/>
                <w:sz w:val="22"/>
              </w:rPr>
            </w:pPr>
            <w:r w:rsidRPr="00781F42">
              <w:rPr>
                <w:rFonts w:ascii="Arial" w:hAnsi="Arial"/>
                <w:b/>
                <w:sz w:val="22"/>
              </w:rPr>
              <w:t>Revision Date</w:t>
            </w:r>
          </w:p>
        </w:tc>
        <w:tc>
          <w:tcPr>
            <w:tcW w:w="5778" w:type="dxa"/>
            <w:shd w:val="clear" w:color="auto" w:fill="F2F2F2"/>
          </w:tcPr>
          <w:p w:rsidR="0072615F" w:rsidRPr="00781F42" w:rsidRDefault="0072615F" w:rsidP="00BC72B1">
            <w:pPr>
              <w:jc w:val="center"/>
              <w:rPr>
                <w:rFonts w:ascii="Arial" w:hAnsi="Arial"/>
                <w:b/>
                <w:sz w:val="22"/>
              </w:rPr>
            </w:pPr>
            <w:r w:rsidRPr="00781F42">
              <w:rPr>
                <w:rFonts w:ascii="Arial" w:hAnsi="Arial"/>
                <w:b/>
                <w:sz w:val="22"/>
              </w:rPr>
              <w:t>Summary of Revision</w:t>
            </w:r>
          </w:p>
        </w:tc>
      </w:tr>
      <w:tr w:rsidR="0072615F" w:rsidRPr="00781F42" w:rsidTr="00777C41">
        <w:tc>
          <w:tcPr>
            <w:tcW w:w="3078" w:type="dxa"/>
            <w:shd w:val="clear" w:color="auto" w:fill="auto"/>
          </w:tcPr>
          <w:p w:rsidR="0072615F" w:rsidRPr="00781F42" w:rsidRDefault="00477381" w:rsidP="0072615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September 1</w:t>
            </w:r>
            <w:r w:rsidR="0072615F" w:rsidRPr="00781F42">
              <w:rPr>
                <w:rFonts w:ascii="Arial" w:hAnsi="Arial"/>
                <w:sz w:val="22"/>
              </w:rPr>
              <w:t>, 2015</w:t>
            </w:r>
          </w:p>
        </w:tc>
        <w:tc>
          <w:tcPr>
            <w:tcW w:w="5778" w:type="dxa"/>
            <w:shd w:val="clear" w:color="auto" w:fill="auto"/>
          </w:tcPr>
          <w:p w:rsidR="0072615F" w:rsidRDefault="0072615F" w:rsidP="00781F42">
            <w:pPr>
              <w:numPr>
                <w:ilvl w:val="0"/>
                <w:numId w:val="18"/>
              </w:numPr>
              <w:rPr>
                <w:rFonts w:ascii="Arial" w:hAnsi="Arial"/>
                <w:sz w:val="22"/>
              </w:rPr>
            </w:pPr>
            <w:r w:rsidRPr="00781F42">
              <w:rPr>
                <w:rFonts w:ascii="Arial" w:hAnsi="Arial"/>
                <w:sz w:val="22"/>
              </w:rPr>
              <w:t>Revised name of manual</w:t>
            </w:r>
          </w:p>
          <w:p w:rsidR="009D0AFD" w:rsidRPr="00781F42" w:rsidRDefault="009D0AFD" w:rsidP="00781F42">
            <w:pPr>
              <w:numPr>
                <w:ilvl w:val="0"/>
                <w:numId w:val="18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Incorporated QCA 018 into procedure to avoid duplication</w:t>
            </w:r>
          </w:p>
          <w:p w:rsidR="0072615F" w:rsidRPr="00781F42" w:rsidRDefault="0072615F" w:rsidP="00781F42">
            <w:pPr>
              <w:numPr>
                <w:ilvl w:val="0"/>
                <w:numId w:val="18"/>
              </w:numPr>
              <w:rPr>
                <w:rFonts w:ascii="Arial" w:hAnsi="Arial"/>
                <w:sz w:val="22"/>
              </w:rPr>
            </w:pPr>
            <w:r w:rsidRPr="00781F42">
              <w:rPr>
                <w:rFonts w:ascii="Arial" w:hAnsi="Arial"/>
                <w:sz w:val="22"/>
              </w:rPr>
              <w:t xml:space="preserve">Revised wording in section 8.1 to include “prior to starting procedure” </w:t>
            </w:r>
          </w:p>
          <w:p w:rsidR="0072615F" w:rsidRPr="00781F42" w:rsidRDefault="0072615F" w:rsidP="00781F42">
            <w:pPr>
              <w:numPr>
                <w:ilvl w:val="0"/>
                <w:numId w:val="18"/>
              </w:numPr>
              <w:rPr>
                <w:rFonts w:ascii="Arial" w:hAnsi="Arial"/>
                <w:sz w:val="22"/>
              </w:rPr>
            </w:pPr>
            <w:r w:rsidRPr="00781F42">
              <w:rPr>
                <w:rFonts w:ascii="Arial" w:hAnsi="Arial"/>
                <w:sz w:val="22"/>
              </w:rPr>
              <w:t>Updated list of references to include most recent editions</w:t>
            </w:r>
          </w:p>
        </w:tc>
      </w:tr>
    </w:tbl>
    <w:p w:rsidR="0072615F" w:rsidRPr="0072615F" w:rsidRDefault="0072615F" w:rsidP="0072615F">
      <w:pPr>
        <w:rPr>
          <w:rFonts w:ascii="Arial" w:hAnsi="Arial"/>
        </w:rPr>
      </w:pPr>
    </w:p>
    <w:p w:rsidR="00D97F23" w:rsidRDefault="00D97F23">
      <w:pPr>
        <w:ind w:left="720"/>
        <w:rPr>
          <w:rFonts w:ascii="Arial" w:hAnsi="Arial"/>
          <w:sz w:val="24"/>
        </w:rPr>
      </w:pPr>
    </w:p>
    <w:p w:rsidR="00D97F23" w:rsidRDefault="00D97F23">
      <w:pPr>
        <w:ind w:left="720" w:firstLine="720"/>
        <w:rPr>
          <w:rFonts w:ascii="Arial" w:hAnsi="Arial"/>
          <w:sz w:val="24"/>
        </w:rPr>
      </w:pPr>
    </w:p>
    <w:sectPr w:rsidR="00D97F23" w:rsidSect="00BC72B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67" w:right="1800" w:bottom="245" w:left="180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0F5" w:rsidRDefault="005E30F5">
      <w:r>
        <w:separator/>
      </w:r>
    </w:p>
  </w:endnote>
  <w:endnote w:type="continuationSeparator" w:id="0">
    <w:p w:rsidR="005E30F5" w:rsidRDefault="005E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D97F23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D97F23" w:rsidRDefault="00D97F23">
          <w:pPr>
            <w:pStyle w:val="Footer"/>
            <w:jc w:val="center"/>
            <w:rPr>
              <w:sz w:val="8"/>
            </w:rPr>
          </w:pPr>
        </w:p>
        <w:p w:rsidR="00D97F23" w:rsidRDefault="00D97F23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5976" w:type="dxa"/>
        </w:tcPr>
        <w:p w:rsidR="00D97F23" w:rsidRDefault="00D97F23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D97F23" w:rsidRDefault="00D97F23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D97F23" w:rsidRDefault="00A11082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D97F23">
            <w:rPr>
              <w:rFonts w:ascii="Arial" w:hAnsi="Arial"/>
              <w:sz w:val="18"/>
            </w:rPr>
            <w:t xml:space="preserve"> Manual</w:t>
          </w:r>
        </w:p>
        <w:p w:rsidR="00D97F23" w:rsidRDefault="00D97F23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D97F23" w:rsidRDefault="00D97F23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D97F23" w:rsidRDefault="00D97F2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QCA.013 </w:t>
          </w:r>
          <w:r>
            <w:rPr>
              <w:rFonts w:ascii="Arial" w:hAnsi="Arial"/>
              <w:sz w:val="18"/>
            </w:rPr>
            <w:br/>
          </w:r>
        </w:p>
        <w:p w:rsidR="00D97F23" w:rsidRDefault="00D97F2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9D0AFD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9D0AFD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D97F23" w:rsidRDefault="00D97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D97F23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D97F23" w:rsidRDefault="00D97F23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D97F23" w:rsidRDefault="00D97F23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.75pt;height:35.25pt">
                <v:imagedata r:id="rId1" o:title="ORBCON"/>
              </v:shape>
            </w:pict>
          </w:r>
        </w:p>
      </w:tc>
      <w:tc>
        <w:tcPr>
          <w:tcW w:w="5976" w:type="dxa"/>
        </w:tcPr>
        <w:p w:rsidR="00D97F23" w:rsidRDefault="00D97F23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D97F23" w:rsidRDefault="00D97F23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D97F23" w:rsidRDefault="00A11082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72615F">
            <w:rPr>
              <w:rFonts w:ascii="Arial" w:hAnsi="Arial"/>
              <w:sz w:val="18"/>
            </w:rPr>
            <w:t xml:space="preserve"> </w:t>
          </w:r>
          <w:r w:rsidR="00D97F23">
            <w:rPr>
              <w:rFonts w:ascii="Arial" w:hAnsi="Arial"/>
              <w:sz w:val="18"/>
            </w:rPr>
            <w:t>Manual</w:t>
          </w:r>
        </w:p>
        <w:p w:rsidR="00D97F23" w:rsidRDefault="00D97F23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D97F23" w:rsidRDefault="00D97F23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D97F23" w:rsidRDefault="00D97F2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QCA.013 </w:t>
          </w:r>
          <w:r>
            <w:rPr>
              <w:rFonts w:ascii="Arial" w:hAnsi="Arial"/>
              <w:sz w:val="18"/>
            </w:rPr>
            <w:br/>
          </w:r>
        </w:p>
        <w:p w:rsidR="00D97F23" w:rsidRDefault="00D97F2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9D0AFD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9D0AFD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D97F23" w:rsidRDefault="00D97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0F5" w:rsidRDefault="005E30F5">
      <w:r>
        <w:separator/>
      </w:r>
    </w:p>
  </w:footnote>
  <w:footnote w:type="continuationSeparator" w:id="0">
    <w:p w:rsidR="005E30F5" w:rsidRDefault="005E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F23" w:rsidRDefault="00D97F23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pacing w:val="-2"/>
        <w:sz w:val="28"/>
        <w:lang w:val="en-GB"/>
      </w:rPr>
      <w:t>Cleaning – Defrosting Freezers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F23" w:rsidRDefault="0072615F">
    <w:pPr>
      <w:pStyle w:val="Header"/>
      <w:tabs>
        <w:tab w:val="clear" w:pos="8640"/>
        <w:tab w:val="left" w:pos="4783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1.5pt;height:36.75pt">
          <v:imagedata r:id="rId1" o:title="ORBCoN Logo_EN"/>
        </v:shape>
      </w:pict>
    </w:r>
  </w:p>
  <w:p w:rsidR="00D97F23" w:rsidRDefault="00D97F23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sz w:val="22"/>
      </w:rPr>
    </w:pPr>
  </w:p>
  <w:p w:rsidR="00D97F23" w:rsidRPr="00BC72B1" w:rsidRDefault="0072615F">
    <w:pPr>
      <w:pStyle w:val="Header"/>
      <w:jc w:val="center"/>
      <w:rPr>
        <w:rFonts w:ascii="Arial" w:hAnsi="Arial" w:cs="Arial"/>
        <w:b/>
        <w:bCs/>
        <w:sz w:val="24"/>
      </w:rPr>
    </w:pPr>
    <w:r w:rsidRPr="00BC72B1">
      <w:rPr>
        <w:rFonts w:ascii="Arial" w:hAnsi="Arial" w:cs="Arial"/>
        <w:b/>
        <w:bCs/>
        <w:sz w:val="24"/>
      </w:rPr>
      <w:t>Ontario Regional Blood Coordinating Network</w:t>
    </w:r>
  </w:p>
  <w:p w:rsidR="0072615F" w:rsidRPr="00BC72B1" w:rsidRDefault="0072615F">
    <w:pPr>
      <w:pStyle w:val="Header"/>
      <w:jc w:val="center"/>
      <w:rPr>
        <w:rFonts w:ascii="Arial" w:hAnsi="Arial" w:cs="Arial"/>
        <w:b/>
        <w:bCs/>
        <w:sz w:val="24"/>
      </w:rPr>
    </w:pPr>
    <w:r w:rsidRPr="00BC72B1">
      <w:rPr>
        <w:rFonts w:ascii="Arial" w:hAnsi="Arial" w:cs="Arial"/>
        <w:b/>
        <w:bCs/>
        <w:sz w:val="24"/>
      </w:rPr>
      <w:t>Transfusion Technical Resource Manual</w:t>
    </w:r>
  </w:p>
  <w:p w:rsidR="00D97F23" w:rsidRDefault="00D97F23">
    <w:pPr>
      <w:pStyle w:val="Header"/>
      <w:jc w:val="center"/>
      <w:rPr>
        <w:rFonts w:ascii="Arial" w:hAnsi="Arial" w:cs="Arial"/>
        <w:b/>
        <w:bCs/>
        <w:sz w:val="22"/>
      </w:rPr>
    </w:pPr>
  </w:p>
  <w:p w:rsidR="00D97F23" w:rsidRDefault="00D97F23">
    <w:pPr>
      <w:pStyle w:val="Header"/>
      <w:jc w:val="center"/>
      <w:rPr>
        <w:rFonts w:ascii="Arial" w:hAnsi="Arial"/>
        <w:b/>
        <w:spacing w:val="-2"/>
        <w:sz w:val="28"/>
        <w:lang w:val="en-GB"/>
      </w:rPr>
    </w:pPr>
    <w:r>
      <w:rPr>
        <w:rFonts w:ascii="Arial" w:hAnsi="Arial"/>
        <w:b/>
        <w:spacing w:val="-2"/>
        <w:sz w:val="28"/>
        <w:lang w:val="en-GB"/>
      </w:rPr>
      <w:t>Cleaning – Defrosting Freezers</w:t>
    </w:r>
  </w:p>
  <w:p w:rsidR="00D97F23" w:rsidRDefault="00D97F23">
    <w:pPr>
      <w:pStyle w:val="Header"/>
      <w:jc w:val="center"/>
      <w:rPr>
        <w:rFonts w:ascii="Arial" w:hAnsi="Arial"/>
        <w:b/>
        <w:sz w:val="28"/>
      </w:rPr>
    </w:pPr>
  </w:p>
  <w:p w:rsidR="00D97F23" w:rsidRDefault="00D97F23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</w:rPr>
      <w:pict>
        <v:line id="_x0000_s2051" style="position:absolute;z-index:1;mso-position-horizontal-relative:text;mso-position-vertical-relative:text" from="-4.95pt,1.65pt" to="436.05pt,1.65pt"/>
      </w:pict>
    </w:r>
  </w:p>
  <w:tbl>
    <w:tblPr>
      <w:tblW w:w="0" w:type="auto"/>
      <w:tblLook w:val="0000" w:firstRow="0" w:lastRow="0" w:firstColumn="0" w:lastColumn="0" w:noHBand="0" w:noVBand="0"/>
    </w:tblPr>
    <w:tblGrid>
      <w:gridCol w:w="4428"/>
      <w:gridCol w:w="4428"/>
    </w:tblGrid>
    <w:tr w:rsidR="00D97F23">
      <w:tc>
        <w:tcPr>
          <w:tcW w:w="4428" w:type="dxa"/>
        </w:tcPr>
        <w:p w:rsidR="00D97F23" w:rsidRDefault="00D97F23" w:rsidP="0072615F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 </w:t>
          </w:r>
        </w:p>
      </w:tc>
      <w:tc>
        <w:tcPr>
          <w:tcW w:w="4428" w:type="dxa"/>
        </w:tcPr>
        <w:p w:rsidR="00D97F23" w:rsidRDefault="00D97F23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Document No: QCA.013</w:t>
          </w:r>
        </w:p>
      </w:tc>
    </w:tr>
    <w:tr w:rsidR="00D97F23">
      <w:tc>
        <w:tcPr>
          <w:tcW w:w="4428" w:type="dxa"/>
        </w:tcPr>
        <w:p w:rsidR="00D97F23" w:rsidRDefault="00D97F23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Issued:  2004/04/05</w:t>
          </w:r>
        </w:p>
      </w:tc>
      <w:tc>
        <w:tcPr>
          <w:tcW w:w="4428" w:type="dxa"/>
        </w:tcPr>
        <w:p w:rsidR="00D97F23" w:rsidRDefault="00D97F23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Category:  Quality Control, Assurance</w:t>
          </w:r>
        </w:p>
      </w:tc>
    </w:tr>
    <w:tr w:rsidR="00D97F23">
      <w:tc>
        <w:tcPr>
          <w:tcW w:w="4428" w:type="dxa"/>
        </w:tcPr>
        <w:p w:rsidR="00D97F23" w:rsidRDefault="00D97F23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Date Revised:  </w:t>
          </w:r>
          <w:r w:rsidR="00262C9F">
            <w:rPr>
              <w:rFonts w:ascii="Arial" w:hAnsi="Arial" w:cs="Arial"/>
            </w:rPr>
            <w:t>2009/09/01; 2015</w:t>
          </w:r>
          <w:r w:rsidR="00477381">
            <w:rPr>
              <w:rFonts w:ascii="Arial" w:hAnsi="Arial" w:cs="Arial"/>
            </w:rPr>
            <w:t>/09/01</w:t>
          </w:r>
        </w:p>
      </w:tc>
      <w:tc>
        <w:tcPr>
          <w:tcW w:w="4428" w:type="dxa"/>
        </w:tcPr>
        <w:p w:rsidR="00D97F23" w:rsidRDefault="00D97F23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9D0AFD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9D0AFD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D97F23" w:rsidRDefault="00D97F23">
    <w:pPr>
      <w:pStyle w:val="Header"/>
      <w:rPr>
        <w:rFonts w:ascii="Arial" w:hAnsi="Arial" w:cs="Arial"/>
      </w:rPr>
    </w:pPr>
    <w:r>
      <w:rPr>
        <w:rFonts w:ascii="Arial" w:hAnsi="Arial" w:cs="Arial"/>
      </w:rPr>
      <w:pict>
        <v:line id="_x0000_s2052" style="position:absolute;z-index:2;mso-position-horizontal-relative:text;mso-position-vertical-relative:text" from="-4.95pt,9.65pt" to="436.05pt,9.65pt"/>
      </w:pict>
    </w:r>
    <w:r>
      <w:rPr>
        <w:rFonts w:ascii="Arial" w:hAnsi="Arial" w:cs="Arial"/>
      </w:rPr>
      <w:tab/>
    </w:r>
  </w:p>
  <w:p w:rsidR="00D97F23" w:rsidRDefault="00D97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368E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47D20FA"/>
    <w:multiLevelType w:val="hybridMultilevel"/>
    <w:tmpl w:val="9A0A0B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90544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6A565A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6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7" w15:restartNumberingAfterBreak="0">
    <w:nsid w:val="34567BF1"/>
    <w:multiLevelType w:val="multilevel"/>
    <w:tmpl w:val="19DA14E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27540FA"/>
    <w:multiLevelType w:val="hybridMultilevel"/>
    <w:tmpl w:val="D10C33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656B56"/>
    <w:multiLevelType w:val="singleLevel"/>
    <w:tmpl w:val="2EC0CB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1463E0A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2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AA6CC5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5"/>
  </w:num>
  <w:num w:numId="5">
    <w:abstractNumId w:val="15"/>
  </w:num>
  <w:num w:numId="6">
    <w:abstractNumId w:val="14"/>
  </w:num>
  <w:num w:numId="7">
    <w:abstractNumId w:val="13"/>
  </w:num>
  <w:num w:numId="8">
    <w:abstractNumId w:val="3"/>
  </w:num>
  <w:num w:numId="9">
    <w:abstractNumId w:val="12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6"/>
  </w:num>
  <w:num w:numId="13">
    <w:abstractNumId w:val="10"/>
  </w:num>
  <w:num w:numId="14">
    <w:abstractNumId w:val="4"/>
  </w:num>
  <w:num w:numId="15">
    <w:abstractNumId w:val="2"/>
  </w:num>
  <w:num w:numId="16">
    <w:abstractNumId w:val="0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7F23"/>
    <w:rsid w:val="00084A03"/>
    <w:rsid w:val="001209C1"/>
    <w:rsid w:val="00262C9F"/>
    <w:rsid w:val="002A7082"/>
    <w:rsid w:val="003866E2"/>
    <w:rsid w:val="00477381"/>
    <w:rsid w:val="005E30F5"/>
    <w:rsid w:val="0072615F"/>
    <w:rsid w:val="00777C41"/>
    <w:rsid w:val="00781F42"/>
    <w:rsid w:val="00786AF5"/>
    <w:rsid w:val="0096347F"/>
    <w:rsid w:val="009D0AFD"/>
    <w:rsid w:val="00A11082"/>
    <w:rsid w:val="00A20BC2"/>
    <w:rsid w:val="00A628BC"/>
    <w:rsid w:val="00BC72B1"/>
    <w:rsid w:val="00C45991"/>
    <w:rsid w:val="00D06697"/>
    <w:rsid w:val="00D97F23"/>
    <w:rsid w:val="00E725E0"/>
    <w:rsid w:val="00F214D4"/>
    <w:rsid w:val="00F72A65"/>
    <w:rsid w:val="00F9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8017588E-EA75-454A-BA9F-50BCC8B9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880" w:hanging="1440"/>
    </w:pPr>
    <w:rPr>
      <w:rFonts w:ascii="Arial" w:hAnsi="Arial"/>
      <w:sz w:val="24"/>
    </w:rPr>
  </w:style>
  <w:style w:type="paragraph" w:styleId="BodyText2">
    <w:name w:val="Body Text 2"/>
    <w:basedOn w:val="Normal"/>
    <w:pPr>
      <w:suppressAutoHyphens/>
      <w:jc w:val="center"/>
    </w:pPr>
    <w:rPr>
      <w:rFonts w:ascii="Arial" w:hAnsi="Arial"/>
      <w:b/>
      <w:spacing w:val="-2"/>
      <w:sz w:val="28"/>
      <w:lang w:val="en-GB"/>
    </w:rPr>
  </w:style>
  <w:style w:type="table" w:styleId="TableGrid">
    <w:name w:val="Table Grid"/>
    <w:basedOn w:val="TableNormal"/>
    <w:uiPriority w:val="59"/>
    <w:rsid w:val="0072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7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QCA.013 - Cleaning-Defrosting Freezers</vt:lpstr>
    </vt:vector>
  </TitlesOfParts>
  <Company>The Ottawa Hospital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QCA.013 - Cleaning-Defrosting Freezers</dc:title>
  <dc:subject/>
  <dc:creator>TOPO</dc:creator>
  <cp:keywords/>
  <cp:lastModifiedBy>Nesrallah, Heather</cp:lastModifiedBy>
  <cp:revision>2</cp:revision>
  <cp:lastPrinted>2003-01-29T05:10:00Z</cp:lastPrinted>
  <dcterms:created xsi:type="dcterms:W3CDTF">2019-01-22T14:16:00Z</dcterms:created>
  <dcterms:modified xsi:type="dcterms:W3CDTF">2019-01-22T14:16:00Z</dcterms:modified>
</cp:coreProperties>
</file>