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7" w:type="dxa"/>
        <w:tblLayout w:type="fixed"/>
        <w:tblLook w:val="0000" w:firstRow="0" w:lastRow="0" w:firstColumn="0" w:lastColumn="0" w:noHBand="0" w:noVBand="0"/>
      </w:tblPr>
      <w:tblGrid>
        <w:gridCol w:w="839"/>
        <w:gridCol w:w="839"/>
        <w:gridCol w:w="7659"/>
      </w:tblGrid>
      <w:tr w:rsidR="00042B5F" w:rsidTr="001D00B5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839" w:type="dxa"/>
          </w:tcPr>
          <w:p w:rsidR="00042B5F" w:rsidRDefault="00042B5F" w:rsidP="00503D14">
            <w:pPr>
              <w:pStyle w:val="Heading1"/>
            </w:pPr>
            <w:bookmarkStart w:id="0" w:name="_GoBack"/>
            <w:bookmarkEnd w:id="0"/>
          </w:p>
        </w:tc>
        <w:tc>
          <w:tcPr>
            <w:tcW w:w="8498" w:type="dxa"/>
            <w:gridSpan w:val="2"/>
          </w:tcPr>
          <w:p w:rsidR="00042B5F" w:rsidRDefault="00042B5F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Principle</w:t>
            </w: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498" w:type="dxa"/>
            <w:gridSpan w:val="2"/>
          </w:tcPr>
          <w:p w:rsidR="00042B5F" w:rsidRDefault="00042B5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 determine the optimal time of centrifugation for agglutination tests.</w:t>
            </w:r>
          </w:p>
          <w:p w:rsidR="00042B5F" w:rsidRDefault="00042B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pacing w:val="-3"/>
                <w:lang w:val="en-GB"/>
              </w:rPr>
            </w:pP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39" w:type="dxa"/>
          </w:tcPr>
          <w:p w:rsidR="00042B5F" w:rsidRDefault="00042B5F" w:rsidP="00503D14">
            <w:pPr>
              <w:pStyle w:val="Heading1"/>
            </w:pPr>
          </w:p>
        </w:tc>
        <w:tc>
          <w:tcPr>
            <w:tcW w:w="8498" w:type="dxa"/>
            <w:gridSpan w:val="2"/>
          </w:tcPr>
          <w:p w:rsidR="00042B5F" w:rsidRDefault="00042B5F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Scope and Related Policies</w:t>
            </w: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39" w:type="dxa"/>
          </w:tcPr>
          <w:p w:rsidR="00042B5F" w:rsidRDefault="00A157E9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2.1</w:t>
            </w:r>
          </w:p>
        </w:tc>
        <w:tc>
          <w:tcPr>
            <w:tcW w:w="7659" w:type="dxa"/>
          </w:tcPr>
          <w:p w:rsidR="00042B5F" w:rsidRDefault="00042B5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speed of rotation and the timing device of a centrifuge shall be calibrated on installation, following servicing and </w:t>
            </w:r>
            <w:r w:rsidR="007749E6">
              <w:rPr>
                <w:rFonts w:ascii="Arial" w:hAnsi="Arial"/>
                <w:lang w:val="en-GB"/>
              </w:rPr>
              <w:t>maintained as per manufacturer’s recommendation’s</w:t>
            </w:r>
            <w:r w:rsidR="00172843">
              <w:rPr>
                <w:rFonts w:ascii="Arial" w:hAnsi="Arial"/>
                <w:lang w:val="en-GB"/>
              </w:rPr>
              <w:t xml:space="preserve"> </w:t>
            </w:r>
            <w:r w:rsidR="007749E6">
              <w:rPr>
                <w:rFonts w:ascii="Arial" w:hAnsi="Arial"/>
                <w:vertAlign w:val="superscript"/>
                <w:lang w:val="en-GB"/>
              </w:rPr>
              <w:t>9.1</w:t>
            </w:r>
            <w:r w:rsidR="007749E6">
              <w:rPr>
                <w:rFonts w:ascii="Arial" w:hAnsi="Arial"/>
                <w:lang w:val="en-GB"/>
              </w:rPr>
              <w:t xml:space="preserve"> or </w:t>
            </w:r>
            <w:r>
              <w:rPr>
                <w:rFonts w:ascii="Arial" w:hAnsi="Arial"/>
                <w:lang w:val="en-GB"/>
              </w:rPr>
              <w:t xml:space="preserve">every six months </w:t>
            </w:r>
            <w:r w:rsidR="007749E6">
              <w:rPr>
                <w:rFonts w:ascii="Arial" w:hAnsi="Arial"/>
                <w:lang w:val="en-GB"/>
              </w:rPr>
              <w:t>when not specified.</w:t>
            </w:r>
          </w:p>
          <w:p w:rsidR="00042B5F" w:rsidRDefault="00042B5F">
            <w:pPr>
              <w:rPr>
                <w:rFonts w:ascii="Arial" w:hAnsi="Arial"/>
                <w:lang w:val="en-GB"/>
              </w:rPr>
            </w:pP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39" w:type="dxa"/>
          </w:tcPr>
          <w:p w:rsidR="00042B5F" w:rsidRDefault="00A157E9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2.2</w:t>
            </w:r>
          </w:p>
        </w:tc>
        <w:tc>
          <w:tcPr>
            <w:tcW w:w="7659" w:type="dxa"/>
          </w:tcPr>
          <w:p w:rsidR="00042B5F" w:rsidRDefault="00042B5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optimal time of centrifugation of </w:t>
            </w:r>
            <w:r w:rsidRPr="00042B5F">
              <w:rPr>
                <w:rFonts w:ascii="Arial" w:hAnsi="Arial"/>
                <w:lang w:val="en-GB"/>
              </w:rPr>
              <w:t xml:space="preserve">each </w:t>
            </w:r>
            <w:r>
              <w:rPr>
                <w:rFonts w:ascii="Arial" w:hAnsi="Arial"/>
                <w:lang w:val="en-GB"/>
              </w:rPr>
              <w:t>serologic centrifuge should be determined upon receipt, after repair and yearly thereafter.</w:t>
            </w:r>
          </w:p>
          <w:p w:rsidR="00042B5F" w:rsidRDefault="00042B5F">
            <w:pPr>
              <w:rPr>
                <w:rFonts w:ascii="Arial" w:hAnsi="Arial"/>
                <w:lang w:val="en-GB"/>
              </w:rPr>
            </w:pP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39" w:type="dxa"/>
          </w:tcPr>
          <w:p w:rsidR="00042B5F" w:rsidRDefault="00A157E9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2.3</w:t>
            </w:r>
          </w:p>
        </w:tc>
        <w:tc>
          <w:tcPr>
            <w:tcW w:w="7659" w:type="dxa"/>
          </w:tcPr>
          <w:p w:rsidR="00042B5F" w:rsidRDefault="00042B5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Records should be retained for the life of the instrument plus five years.</w:t>
            </w:r>
            <w:r w:rsidRPr="00042B5F">
              <w:rPr>
                <w:rFonts w:ascii="Arial" w:hAnsi="Arial"/>
                <w:szCs w:val="24"/>
                <w:vertAlign w:val="superscript"/>
                <w:lang w:val="en-GB"/>
              </w:rPr>
              <w:t>9.1</w:t>
            </w:r>
          </w:p>
          <w:p w:rsidR="00042B5F" w:rsidRDefault="00042B5F">
            <w:pPr>
              <w:rPr>
                <w:rFonts w:ascii="Arial" w:hAnsi="Arial"/>
                <w:lang w:val="en-GB"/>
              </w:rPr>
            </w:pP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39" w:type="dxa"/>
          </w:tcPr>
          <w:p w:rsidR="00042B5F" w:rsidRDefault="00A157E9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2.4</w:t>
            </w:r>
          </w:p>
        </w:tc>
        <w:tc>
          <w:tcPr>
            <w:tcW w:w="7659" w:type="dxa"/>
          </w:tcPr>
          <w:p w:rsidR="00042B5F" w:rsidRDefault="00042B5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 label indicating date calibration performed and when next </w:t>
            </w:r>
            <w:r w:rsidR="00266285">
              <w:rPr>
                <w:rFonts w:ascii="Arial" w:hAnsi="Arial"/>
                <w:lang w:val="en-GB"/>
              </w:rPr>
              <w:t>calibration date is due</w:t>
            </w:r>
            <w:r w:rsidR="00A157E9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must be applied to the equipment.</w:t>
            </w:r>
            <w:r w:rsidRPr="00042B5F">
              <w:rPr>
                <w:rFonts w:ascii="Arial" w:hAnsi="Arial"/>
                <w:szCs w:val="24"/>
                <w:vertAlign w:val="superscript"/>
                <w:lang w:val="en-GB"/>
              </w:rPr>
              <w:t>9.</w:t>
            </w:r>
            <w:r w:rsidR="00AE661D">
              <w:rPr>
                <w:rFonts w:ascii="Arial" w:hAnsi="Arial"/>
                <w:szCs w:val="24"/>
                <w:vertAlign w:val="superscript"/>
                <w:lang w:val="en-GB"/>
              </w:rPr>
              <w:t>2</w:t>
            </w:r>
          </w:p>
          <w:p w:rsidR="00042B5F" w:rsidRDefault="00042B5F">
            <w:pPr>
              <w:rPr>
                <w:rFonts w:ascii="Arial" w:hAnsi="Arial"/>
                <w:lang w:val="en-GB"/>
              </w:rPr>
            </w:pP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39" w:type="dxa"/>
          </w:tcPr>
          <w:p w:rsidR="00042B5F" w:rsidRDefault="00042B5F" w:rsidP="00503D14">
            <w:pPr>
              <w:pStyle w:val="Heading1"/>
            </w:pPr>
          </w:p>
        </w:tc>
        <w:tc>
          <w:tcPr>
            <w:tcW w:w="8498" w:type="dxa"/>
            <w:gridSpan w:val="2"/>
          </w:tcPr>
          <w:p w:rsidR="00042B5F" w:rsidRDefault="00042B5F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Specimens – N/A</w:t>
            </w: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39" w:type="dxa"/>
          </w:tcPr>
          <w:p w:rsidR="00042B5F" w:rsidRDefault="00042B5F" w:rsidP="00503D14">
            <w:pPr>
              <w:pStyle w:val="Heading1"/>
            </w:pPr>
          </w:p>
        </w:tc>
        <w:tc>
          <w:tcPr>
            <w:tcW w:w="8498" w:type="dxa"/>
            <w:gridSpan w:val="2"/>
          </w:tcPr>
          <w:p w:rsidR="00042B5F" w:rsidRDefault="00042B5F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Materials</w:t>
            </w: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498" w:type="dxa"/>
            <w:gridSpan w:val="2"/>
            <w:vMerge w:val="restart"/>
          </w:tcPr>
          <w:p w:rsidR="00042B5F" w:rsidRDefault="00042B5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Equipment:</w:t>
            </w:r>
            <w:r w:rsidR="00A157E9">
              <w:rPr>
                <w:rFonts w:ascii="Arial" w:hAnsi="Arial"/>
                <w:lang w:val="en-GB"/>
              </w:rPr>
              <w:t xml:space="preserve">       </w:t>
            </w:r>
            <w:r>
              <w:rPr>
                <w:rFonts w:ascii="Arial" w:hAnsi="Arial"/>
                <w:lang w:val="en-GB"/>
              </w:rPr>
              <w:t>Serologic centrifuge</w:t>
            </w:r>
            <w:r>
              <w:rPr>
                <w:rFonts w:ascii="Arial" w:hAnsi="Arial"/>
              </w:rPr>
              <w:t xml:space="preserve"> </w:t>
            </w:r>
          </w:p>
          <w:p w:rsidR="00042B5F" w:rsidRDefault="00A157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t xml:space="preserve">                           </w:t>
            </w:r>
            <w:r w:rsidR="00042B5F">
              <w:rPr>
                <w:rFonts w:ascii="Arial" w:hAnsi="Arial"/>
              </w:rPr>
              <w:t>Operator manual for centrifuge</w:t>
            </w:r>
          </w:p>
          <w:p w:rsidR="00042B5F" w:rsidRDefault="00A157E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 xml:space="preserve">                           </w:t>
            </w:r>
            <w:r w:rsidR="00042B5F">
              <w:rPr>
                <w:rFonts w:ascii="Arial" w:hAnsi="Arial"/>
              </w:rPr>
              <w:t>Stopwatch</w:t>
            </w:r>
          </w:p>
          <w:p w:rsidR="00042B5F" w:rsidRDefault="00042B5F">
            <w:pPr>
              <w:rPr>
                <w:rFonts w:ascii="Arial" w:hAnsi="Arial"/>
                <w:lang w:val="en-GB"/>
              </w:rPr>
            </w:pPr>
          </w:p>
          <w:p w:rsidR="00042B5F" w:rsidRDefault="00042B5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en-GB"/>
              </w:rPr>
              <w:t>Supplies:</w:t>
            </w:r>
            <w:r w:rsidR="00A157E9">
              <w:rPr>
                <w:rFonts w:ascii="Arial" w:hAnsi="Arial"/>
                <w:lang w:val="en-GB"/>
              </w:rPr>
              <w:t xml:space="preserve">           </w:t>
            </w:r>
            <w:r>
              <w:rPr>
                <w:rFonts w:ascii="Arial" w:hAnsi="Arial"/>
              </w:rPr>
              <w:t>Test tubes</w:t>
            </w:r>
          </w:p>
          <w:p w:rsidR="00042B5F" w:rsidRDefault="00A157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</w:t>
            </w:r>
            <w:r w:rsidR="00042B5F">
              <w:rPr>
                <w:rFonts w:ascii="Arial" w:hAnsi="Arial"/>
              </w:rPr>
              <w:t xml:space="preserve"> Functional Calibration of Serologic Centrifuges                 </w:t>
            </w:r>
          </w:p>
          <w:p w:rsidR="00042B5F" w:rsidRDefault="00042B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</w:t>
            </w:r>
            <w:r w:rsidR="00A157E9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>(QCA.007F)</w:t>
            </w:r>
          </w:p>
          <w:p w:rsidR="00042B5F" w:rsidRDefault="00042B5F">
            <w:pPr>
              <w:rPr>
                <w:rFonts w:ascii="Arial" w:hAnsi="Arial"/>
              </w:rPr>
            </w:pPr>
          </w:p>
          <w:p w:rsidR="00042B5F" w:rsidRDefault="00042B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en-GB"/>
              </w:rPr>
              <w:t>Reagents:</w:t>
            </w:r>
            <w:r>
              <w:rPr>
                <w:rFonts w:ascii="Arial" w:hAnsi="Arial"/>
                <w:lang w:val="en-GB"/>
              </w:rPr>
              <w:t xml:space="preserve">         </w:t>
            </w:r>
            <w:r>
              <w:rPr>
                <w:rFonts w:ascii="Arial" w:hAnsi="Arial"/>
              </w:rPr>
              <w:t xml:space="preserve">Antisera (may be outdated) </w:t>
            </w:r>
          </w:p>
          <w:p w:rsidR="00042B5F" w:rsidRDefault="00042B5F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Antigen positive cells (corresponding to the antibody present </w:t>
            </w:r>
          </w:p>
          <w:p w:rsidR="00042B5F" w:rsidRDefault="00042B5F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                         in the QC antisera)</w:t>
            </w:r>
          </w:p>
          <w:p w:rsidR="00042B5F" w:rsidRDefault="00042B5F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Antigen negative cells (corresponding to the antibody present </w:t>
            </w:r>
          </w:p>
          <w:p w:rsidR="00042B5F" w:rsidRDefault="00042B5F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in the QC antisera)</w:t>
            </w:r>
          </w:p>
          <w:p w:rsidR="00042B5F" w:rsidRDefault="00042B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Potentiator solution (PEG or LISS)</w:t>
            </w:r>
          </w:p>
          <w:p w:rsidR="00042B5F" w:rsidRDefault="00042B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Anti-IgG</w:t>
            </w:r>
          </w:p>
          <w:p w:rsidR="00042B5F" w:rsidRDefault="00042B5F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 xml:space="preserve">                          </w:t>
            </w:r>
            <w:r>
              <w:rPr>
                <w:rFonts w:ascii="Arial" w:hAnsi="Arial"/>
              </w:rPr>
              <w:t>Saline</w:t>
            </w:r>
          </w:p>
          <w:p w:rsidR="00042B5F" w:rsidRDefault="00042B5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t xml:space="preserve">                          Plasma</w:t>
            </w: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498" w:type="dxa"/>
            <w:gridSpan w:val="2"/>
            <w:vMerge/>
          </w:tcPr>
          <w:p w:rsidR="00042B5F" w:rsidRDefault="00042B5F">
            <w:pPr>
              <w:rPr>
                <w:rFonts w:ascii="Arial" w:hAnsi="Arial"/>
              </w:rPr>
            </w:pP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498" w:type="dxa"/>
            <w:gridSpan w:val="2"/>
            <w:vMerge/>
          </w:tcPr>
          <w:p w:rsidR="00042B5F" w:rsidRDefault="00042B5F">
            <w:pPr>
              <w:rPr>
                <w:rFonts w:ascii="Arial" w:hAnsi="Arial"/>
              </w:rPr>
            </w:pP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498" w:type="dxa"/>
            <w:gridSpan w:val="2"/>
            <w:vMerge/>
          </w:tcPr>
          <w:p w:rsidR="00042B5F" w:rsidRDefault="00042B5F">
            <w:pPr>
              <w:rPr>
                <w:rFonts w:ascii="Arial" w:hAnsi="Arial"/>
              </w:rPr>
            </w:pP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498" w:type="dxa"/>
            <w:gridSpan w:val="2"/>
            <w:vMerge/>
          </w:tcPr>
          <w:p w:rsidR="00042B5F" w:rsidRDefault="00042B5F">
            <w:pPr>
              <w:rPr>
                <w:rFonts w:ascii="Arial" w:hAnsi="Arial"/>
              </w:rPr>
            </w:pP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498" w:type="dxa"/>
            <w:gridSpan w:val="2"/>
            <w:vMerge/>
          </w:tcPr>
          <w:p w:rsidR="00042B5F" w:rsidRDefault="00042B5F">
            <w:pPr>
              <w:rPr>
                <w:rFonts w:ascii="Arial" w:hAnsi="Arial"/>
              </w:rPr>
            </w:pP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498" w:type="dxa"/>
            <w:gridSpan w:val="2"/>
            <w:vMerge/>
          </w:tcPr>
          <w:p w:rsidR="00042B5F" w:rsidRDefault="00042B5F">
            <w:pPr>
              <w:rPr>
                <w:rFonts w:ascii="Arial" w:hAnsi="Arial"/>
              </w:rPr>
            </w:pP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498" w:type="dxa"/>
            <w:gridSpan w:val="2"/>
            <w:vMerge/>
          </w:tcPr>
          <w:p w:rsidR="00042B5F" w:rsidRDefault="00042B5F">
            <w:pPr>
              <w:rPr>
                <w:rFonts w:ascii="Arial" w:hAnsi="Arial"/>
              </w:rPr>
            </w:pP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498" w:type="dxa"/>
            <w:gridSpan w:val="2"/>
            <w:vMerge/>
          </w:tcPr>
          <w:p w:rsidR="00042B5F" w:rsidRDefault="00042B5F">
            <w:pPr>
              <w:rPr>
                <w:rFonts w:ascii="Arial" w:hAnsi="Arial"/>
              </w:rPr>
            </w:pP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498" w:type="dxa"/>
            <w:gridSpan w:val="2"/>
            <w:vMerge/>
          </w:tcPr>
          <w:p w:rsidR="00042B5F" w:rsidRDefault="00042B5F">
            <w:pPr>
              <w:rPr>
                <w:rFonts w:ascii="Arial" w:hAnsi="Arial"/>
              </w:rPr>
            </w:pPr>
          </w:p>
        </w:tc>
      </w:tr>
      <w:tr w:rsidR="00042B5F" w:rsidTr="001D00B5">
        <w:tblPrEx>
          <w:tblCellMar>
            <w:top w:w="0" w:type="dxa"/>
            <w:bottom w:w="0" w:type="dxa"/>
          </w:tblCellMar>
        </w:tblPrEx>
        <w:trPr>
          <w:cantSplit/>
          <w:trHeight w:val="1658"/>
        </w:trPr>
        <w:tc>
          <w:tcPr>
            <w:tcW w:w="839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498" w:type="dxa"/>
            <w:gridSpan w:val="2"/>
            <w:vMerge/>
          </w:tcPr>
          <w:p w:rsidR="00042B5F" w:rsidRDefault="00042B5F">
            <w:pPr>
              <w:rPr>
                <w:rFonts w:ascii="Arial" w:hAnsi="Arial"/>
              </w:rPr>
            </w:pPr>
          </w:p>
        </w:tc>
      </w:tr>
    </w:tbl>
    <w:p w:rsidR="00042B5F" w:rsidRDefault="00042B5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868"/>
        <w:gridCol w:w="1361"/>
        <w:gridCol w:w="2689"/>
        <w:gridCol w:w="2700"/>
      </w:tblGrid>
      <w:tr w:rsidR="00042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042B5F" w:rsidRDefault="00042B5F" w:rsidP="00503D14">
            <w:pPr>
              <w:pStyle w:val="Heading1"/>
            </w:pPr>
          </w:p>
        </w:tc>
        <w:tc>
          <w:tcPr>
            <w:tcW w:w="8453" w:type="dxa"/>
            <w:gridSpan w:val="5"/>
          </w:tcPr>
          <w:p w:rsidR="00042B5F" w:rsidRDefault="00042B5F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Quality Control – N/A</w:t>
            </w:r>
          </w:p>
        </w:tc>
      </w:tr>
      <w:tr w:rsidR="00042B5F" w:rsidTr="00A157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tcBorders>
              <w:bottom w:val="single" w:sz="4" w:space="0" w:color="auto"/>
            </w:tcBorders>
          </w:tcPr>
          <w:p w:rsidR="00042B5F" w:rsidRDefault="00042B5F" w:rsidP="00503D14">
            <w:pPr>
              <w:pStyle w:val="Heading1"/>
            </w:pPr>
          </w:p>
        </w:tc>
        <w:tc>
          <w:tcPr>
            <w:tcW w:w="8453" w:type="dxa"/>
            <w:gridSpan w:val="5"/>
            <w:tcBorders>
              <w:bottom w:val="single" w:sz="4" w:space="0" w:color="auto"/>
            </w:tcBorders>
          </w:tcPr>
          <w:p w:rsidR="00042B5F" w:rsidRDefault="00042B5F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Procedure</w:t>
            </w:r>
          </w:p>
        </w:tc>
      </w:tr>
      <w:tr w:rsidR="00282301" w:rsidTr="007758B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1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  <w:r w:rsidRPr="00042B5F">
              <w:rPr>
                <w:rFonts w:ascii="Arial" w:hAnsi="Arial"/>
              </w:rPr>
              <w:t xml:space="preserve">Upon </w:t>
            </w:r>
            <w:proofErr w:type="gramStart"/>
            <w:r w:rsidRPr="00042B5F">
              <w:rPr>
                <w:rFonts w:ascii="Arial" w:hAnsi="Arial"/>
              </w:rPr>
              <w:t>receipt  (</w:t>
            </w:r>
            <w:proofErr w:type="gramEnd"/>
            <w:r w:rsidRPr="00042B5F">
              <w:rPr>
                <w:rFonts w:ascii="Arial" w:hAnsi="Arial"/>
              </w:rPr>
              <w:t xml:space="preserve">and </w:t>
            </w:r>
            <w:r>
              <w:rPr>
                <w:rFonts w:ascii="Arial" w:hAnsi="Arial"/>
              </w:rPr>
              <w:t>scheduled calibration</w:t>
            </w:r>
            <w:r w:rsidRPr="00042B5F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</w:t>
            </w:r>
            <w:r w:rsidRPr="00042B5F">
              <w:rPr>
                <w:rFonts w:ascii="Arial" w:hAnsi="Arial"/>
              </w:rPr>
              <w:t>or after repair</w:t>
            </w:r>
            <w:r>
              <w:rPr>
                <w:rFonts w:ascii="Arial" w:hAnsi="Arial"/>
              </w:rPr>
              <w:t xml:space="preserve"> of a serologic centrifuge: 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  <w:r w:rsidRPr="00CA5AE9">
              <w:rPr>
                <w:rFonts w:ascii="Arial" w:hAnsi="Arial"/>
              </w:rPr>
              <w:t>Install the instrument as per the manufacturer’s instructions. Ensure that the operator manual is available.</w:t>
            </w:r>
          </w:p>
        </w:tc>
      </w:tr>
      <w:tr w:rsidR="00282301" w:rsidTr="003D621C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1" w:rsidRPr="00CA5AE9" w:rsidRDefault="00282301" w:rsidP="00CA5AE9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  <w:r w:rsidRPr="00CA5AE9">
              <w:rPr>
                <w:rFonts w:ascii="Arial" w:hAnsi="Arial"/>
              </w:rPr>
              <w:t>Check the timer.</w:t>
            </w:r>
            <w:r>
              <w:rPr>
                <w:rFonts w:ascii="Arial" w:hAnsi="Arial"/>
              </w:rPr>
              <w:t xml:space="preserve"> </w:t>
            </w:r>
            <w:r w:rsidRPr="00CA5AE9">
              <w:rPr>
                <w:rFonts w:ascii="Arial" w:hAnsi="Arial"/>
              </w:rPr>
              <w:t>See Procedural Notes 8.1.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Pr="00CA5AE9" w:rsidRDefault="00282301" w:rsidP="00EE36F4">
            <w:pPr>
              <w:numPr>
                <w:ilvl w:val="3"/>
                <w:numId w:val="12"/>
              </w:numPr>
              <w:tabs>
                <w:tab w:val="left" w:pos="882"/>
              </w:tabs>
              <w:ind w:left="0" w:firstLine="0"/>
              <w:rPr>
                <w:rFonts w:ascii="Arial" w:hAnsi="Arial"/>
              </w:rPr>
            </w:pPr>
            <w:r w:rsidRPr="00EE36F4">
              <w:rPr>
                <w:rFonts w:ascii="Arial" w:hAnsi="Arial"/>
              </w:rPr>
              <w:t>Turn the timer on for 10 seconds and start the stopwatch immediately.</w:t>
            </w:r>
          </w:p>
        </w:tc>
      </w:tr>
      <w:tr w:rsidR="00282301" w:rsidTr="003D621C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CA5AE9" w:rsidRDefault="00282301" w:rsidP="00CA5AE9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3"/>
                <w:numId w:val="12"/>
              </w:numPr>
              <w:tabs>
                <w:tab w:val="left" w:pos="882"/>
              </w:tabs>
              <w:ind w:left="-18" w:firstLine="18"/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>As soon as the centrifuge starts decelerating, stop the stopwatch. See Procedural Notes 8.2.</w:t>
            </w:r>
          </w:p>
        </w:tc>
      </w:tr>
      <w:tr w:rsidR="00282301" w:rsidTr="003D621C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CA5AE9" w:rsidRDefault="00282301" w:rsidP="00CA5AE9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EE36F4">
            <w:pPr>
              <w:numPr>
                <w:ilvl w:val="3"/>
                <w:numId w:val="12"/>
              </w:numPr>
              <w:tabs>
                <w:tab w:val="left" w:pos="882"/>
              </w:tabs>
              <w:ind w:left="0" w:firstLine="0"/>
              <w:rPr>
                <w:rFonts w:ascii="Arial" w:hAnsi="Arial"/>
                <w:lang w:val="en-GB"/>
              </w:rPr>
            </w:pPr>
            <w:r w:rsidRPr="00EE36F4">
              <w:rPr>
                <w:rFonts w:ascii="Arial" w:hAnsi="Arial"/>
                <w:lang w:val="en-GB"/>
              </w:rPr>
              <w:t>Compare the time of centrifugation with the time on a stopwatch.</w:t>
            </w:r>
          </w:p>
        </w:tc>
      </w:tr>
      <w:tr w:rsidR="00282301" w:rsidTr="003D621C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CA5AE9" w:rsidRDefault="00282301" w:rsidP="00CA5AE9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EE36F4">
            <w:pPr>
              <w:numPr>
                <w:ilvl w:val="3"/>
                <w:numId w:val="12"/>
              </w:numPr>
              <w:tabs>
                <w:tab w:val="left" w:pos="882"/>
              </w:tabs>
              <w:ind w:left="0" w:firstLine="0"/>
              <w:rPr>
                <w:rFonts w:ascii="Arial" w:hAnsi="Arial"/>
              </w:rPr>
            </w:pPr>
            <w:r w:rsidRPr="00EE36F4">
              <w:rPr>
                <w:rFonts w:ascii="Arial" w:hAnsi="Arial"/>
              </w:rPr>
              <w:t>Record the time on form QCA.007F.</w:t>
            </w:r>
          </w:p>
        </w:tc>
      </w:tr>
      <w:tr w:rsidR="00282301" w:rsidTr="003D621C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CA5AE9" w:rsidRDefault="00282301" w:rsidP="00CA5AE9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EE36F4">
            <w:pPr>
              <w:numPr>
                <w:ilvl w:val="3"/>
                <w:numId w:val="12"/>
              </w:numPr>
              <w:tabs>
                <w:tab w:val="left" w:pos="882"/>
              </w:tabs>
              <w:ind w:left="0" w:firstLine="0"/>
              <w:rPr>
                <w:rFonts w:ascii="Arial" w:hAnsi="Arial"/>
              </w:rPr>
            </w:pPr>
            <w:r w:rsidRPr="00EE36F4">
              <w:rPr>
                <w:rFonts w:ascii="Arial" w:hAnsi="Arial"/>
              </w:rPr>
              <w:t>Repeat steps 6.1.2.1 – 6.1.2.4 with the timer settings at 15, 20, 30 and 45 seconds.</w:t>
            </w:r>
          </w:p>
        </w:tc>
      </w:tr>
      <w:tr w:rsidR="00282301" w:rsidTr="003D621C">
        <w:tblPrEx>
          <w:tblCellMar>
            <w:top w:w="0" w:type="dxa"/>
            <w:bottom w:w="0" w:type="dxa"/>
          </w:tblCellMar>
        </w:tblPrEx>
        <w:trPr>
          <w:cantSplit/>
          <w:trHeight w:val="2187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Pr="00CA5AE9" w:rsidRDefault="00282301" w:rsidP="00CA5AE9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EE36F4">
            <w:pPr>
              <w:numPr>
                <w:ilvl w:val="3"/>
                <w:numId w:val="12"/>
              </w:numPr>
              <w:tabs>
                <w:tab w:val="left" w:pos="882"/>
              </w:tabs>
              <w:ind w:left="-18" w:firstLine="18"/>
              <w:rPr>
                <w:rFonts w:ascii="Arial" w:hAnsi="Arial"/>
              </w:rPr>
            </w:pPr>
            <w:r w:rsidRPr="00EE36F4">
              <w:rPr>
                <w:rFonts w:ascii="Arial" w:hAnsi="Arial"/>
              </w:rPr>
              <w:t>The timing device must be checked and maintained as per manufacturer’s recommendations or every 6 months when not specified.</w:t>
            </w:r>
          </w:p>
        </w:tc>
      </w:tr>
      <w:tr w:rsidR="00282301" w:rsidTr="007758B4">
        <w:tblPrEx>
          <w:tblCellMar>
            <w:top w:w="0" w:type="dxa"/>
            <w:bottom w:w="0" w:type="dxa"/>
          </w:tblCellMar>
        </w:tblPrEx>
        <w:trPr>
          <w:cantSplit/>
          <w:trHeight w:val="10180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1" w:rsidRPr="00CA5AE9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  <w:r w:rsidRPr="00EE36F4">
              <w:rPr>
                <w:rFonts w:ascii="Arial" w:hAnsi="Arial"/>
              </w:rPr>
              <w:t>Perform the functional calibration for optimal time of centrifugation for agglutination tests.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EE36F4">
            <w:pPr>
              <w:numPr>
                <w:ilvl w:val="3"/>
                <w:numId w:val="12"/>
              </w:numPr>
              <w:tabs>
                <w:tab w:val="left" w:pos="882"/>
              </w:tabs>
              <w:ind w:left="0" w:firstLine="0"/>
              <w:rPr>
                <w:rFonts w:ascii="Arial" w:hAnsi="Arial"/>
              </w:rPr>
            </w:pPr>
            <w:r w:rsidRPr="00EE36F4">
              <w:rPr>
                <w:rFonts w:ascii="Arial" w:hAnsi="Arial"/>
              </w:rPr>
              <w:t xml:space="preserve">Prepare </w:t>
            </w:r>
            <w:proofErr w:type="gramStart"/>
            <w:r w:rsidRPr="00EE36F4">
              <w:rPr>
                <w:rFonts w:ascii="Arial" w:hAnsi="Arial"/>
              </w:rPr>
              <w:t>a diluted antisera</w:t>
            </w:r>
            <w:proofErr w:type="gramEnd"/>
            <w:r w:rsidRPr="00EE36F4">
              <w:rPr>
                <w:rFonts w:ascii="Arial" w:hAnsi="Arial"/>
              </w:rPr>
              <w:t>:</w:t>
            </w:r>
          </w:p>
          <w:p w:rsidR="00282301" w:rsidRDefault="00282301" w:rsidP="00EE36F4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EE36F4">
              <w:rPr>
                <w:rFonts w:ascii="Arial" w:hAnsi="Arial"/>
              </w:rPr>
              <w:t xml:space="preserve">Prepare a serial, </w:t>
            </w:r>
            <w:proofErr w:type="gramStart"/>
            <w:r w:rsidRPr="00EE36F4">
              <w:rPr>
                <w:rFonts w:ascii="Arial" w:hAnsi="Arial"/>
              </w:rPr>
              <w:t>2 fold</w:t>
            </w:r>
            <w:proofErr w:type="gramEnd"/>
            <w:r w:rsidRPr="00EE36F4">
              <w:rPr>
                <w:rFonts w:ascii="Arial" w:hAnsi="Arial"/>
              </w:rPr>
              <w:t xml:space="preserve"> dilution of antiserum (e.g., anti-C or anti-D) up to 512.  See Procedural Notes 8.3.  Diluting solution should be plasma.</w:t>
            </w:r>
          </w:p>
          <w:p w:rsidR="00282301" w:rsidRPr="00EE36F4" w:rsidRDefault="00282301" w:rsidP="00EE36F4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EE36F4">
              <w:rPr>
                <w:rFonts w:ascii="Arial" w:hAnsi="Arial"/>
              </w:rPr>
              <w:t>Test each dilution against a known positive cell using the routine antiglobulin method in your laboratory (e.g., LISS, PEG or SAL).</w:t>
            </w:r>
          </w:p>
          <w:p w:rsidR="00282301" w:rsidRPr="00EE36F4" w:rsidRDefault="00282301" w:rsidP="00EE36F4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EE36F4">
              <w:rPr>
                <w:rFonts w:ascii="Arial" w:hAnsi="Arial"/>
              </w:rPr>
              <w:t>Choose the dilution that reacts as a strong grade 1 reaction with the positive cell.  This is the “optimal dilution”.</w:t>
            </w:r>
          </w:p>
          <w:p w:rsidR="00282301" w:rsidRPr="00EE36F4" w:rsidRDefault="00282301" w:rsidP="00EE36F4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EE36F4">
              <w:rPr>
                <w:rFonts w:ascii="Arial" w:hAnsi="Arial"/>
              </w:rPr>
              <w:t>Write the “optimal dilution” on QCA.007F.  Discard the titration tubes.</w:t>
            </w:r>
          </w:p>
          <w:p w:rsidR="00282301" w:rsidRPr="00EE36F4" w:rsidRDefault="00282301" w:rsidP="00EE36F4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EE36F4">
              <w:rPr>
                <w:rFonts w:ascii="Arial" w:hAnsi="Arial"/>
              </w:rPr>
              <w:t xml:space="preserve">Dilute the commercial antiserum with the same solution used for the titration to obtain a final volume of 5 </w:t>
            </w:r>
            <w:proofErr w:type="spellStart"/>
            <w:r w:rsidRPr="00EE36F4">
              <w:rPr>
                <w:rFonts w:ascii="Arial" w:hAnsi="Arial"/>
              </w:rPr>
              <w:t>mL.</w:t>
            </w:r>
            <w:proofErr w:type="spellEnd"/>
          </w:p>
        </w:tc>
      </w:tr>
      <w:tr w:rsidR="00282301" w:rsidTr="007758B4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Pr="00EE36F4" w:rsidRDefault="00282301" w:rsidP="003D621C">
            <w:pPr>
              <w:numPr>
                <w:ilvl w:val="3"/>
                <w:numId w:val="12"/>
              </w:numPr>
              <w:tabs>
                <w:tab w:val="left" w:pos="882"/>
              </w:tabs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>Label 10 tubes as follows: 10+, 10-, 15+, 15-, 20+, 20- 30+, 30-, 45+, 45-.</w:t>
            </w:r>
          </w:p>
        </w:tc>
      </w:tr>
      <w:tr w:rsidR="00282301" w:rsidTr="007758B4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6F0F66">
            <w:pPr>
              <w:numPr>
                <w:ilvl w:val="3"/>
                <w:numId w:val="12"/>
              </w:numPr>
              <w:tabs>
                <w:tab w:val="left" w:pos="882"/>
              </w:tabs>
              <w:ind w:left="-18" w:firstLine="1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 2 drops of the diluted antisera to each tube.</w:t>
            </w:r>
          </w:p>
        </w:tc>
      </w:tr>
      <w:tr w:rsidR="00282301" w:rsidTr="007758B4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6F0F66">
            <w:pPr>
              <w:numPr>
                <w:ilvl w:val="3"/>
                <w:numId w:val="12"/>
              </w:numPr>
              <w:tabs>
                <w:tab w:val="left" w:pos="882"/>
              </w:tabs>
              <w:ind w:left="0" w:firstLine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 1 drop of “antigen” positive red cells to tubes 10+, 15+, 20+, 30+ and 45+.</w:t>
            </w:r>
          </w:p>
        </w:tc>
      </w:tr>
      <w:tr w:rsidR="00282301" w:rsidTr="006F0F66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Pr="006F0F66" w:rsidRDefault="00282301" w:rsidP="006F0F66">
            <w:pPr>
              <w:numPr>
                <w:ilvl w:val="3"/>
                <w:numId w:val="12"/>
              </w:numPr>
              <w:tabs>
                <w:tab w:val="left" w:pos="882"/>
              </w:tabs>
              <w:ind w:left="0" w:firstLine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 1 drop of “antigen” negative red cells to tubes 10-, 15-, 20-, 30- and 45-.</w:t>
            </w:r>
          </w:p>
        </w:tc>
      </w:tr>
      <w:tr w:rsidR="00282301" w:rsidTr="006F0F66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Pr="006F0F66" w:rsidRDefault="00282301" w:rsidP="006F0F66">
            <w:pPr>
              <w:numPr>
                <w:ilvl w:val="3"/>
                <w:numId w:val="12"/>
              </w:numPr>
              <w:tabs>
                <w:tab w:val="left" w:pos="882"/>
              </w:tabs>
              <w:ind w:left="0" w:firstLine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 2 drops of potentiating solution to each tube. Omit if performing saline IAT.</w:t>
            </w:r>
          </w:p>
        </w:tc>
      </w:tr>
      <w:tr w:rsidR="00282301" w:rsidTr="006F0F66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Pr="008F4442" w:rsidRDefault="00282301" w:rsidP="006F0F66">
            <w:pPr>
              <w:numPr>
                <w:ilvl w:val="3"/>
                <w:numId w:val="12"/>
              </w:numPr>
              <w:tabs>
                <w:tab w:val="left" w:pos="850"/>
              </w:tabs>
              <w:ind w:left="-18" w:firstLine="1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Incubate the tubes for 15 minutes at 37</w:t>
            </w:r>
            <w:r>
              <w:rPr>
                <w:rFonts w:ascii="Arial" w:hAnsi="Arial" w:cs="Arial"/>
                <w:lang w:val="en-GB"/>
              </w:rPr>
              <w:t>°</w:t>
            </w:r>
            <w:r>
              <w:rPr>
                <w:rFonts w:ascii="Arial" w:hAnsi="Arial"/>
                <w:lang w:val="en-GB"/>
              </w:rPr>
              <w:t xml:space="preserve">C </w:t>
            </w:r>
            <w:r w:rsidRPr="008F4442">
              <w:rPr>
                <w:rFonts w:ascii="Arial" w:hAnsi="Arial"/>
                <w:lang w:val="en-GB"/>
              </w:rPr>
              <w:t>(30-60 minutes if performing saline IAT).</w:t>
            </w:r>
          </w:p>
        </w:tc>
      </w:tr>
      <w:tr w:rsidR="00282301" w:rsidTr="006F0F6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8F4442">
            <w:pPr>
              <w:numPr>
                <w:ilvl w:val="3"/>
                <w:numId w:val="12"/>
              </w:numPr>
              <w:tabs>
                <w:tab w:val="left" w:pos="888"/>
              </w:tabs>
              <w:ind w:left="0" w:firstLine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After incubation, wash 4 times. </w:t>
            </w:r>
          </w:p>
        </w:tc>
      </w:tr>
      <w:tr w:rsidR="00282301" w:rsidTr="006F0F6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Pr="008F4442" w:rsidRDefault="00282301" w:rsidP="006F0F66">
            <w:pPr>
              <w:numPr>
                <w:ilvl w:val="3"/>
                <w:numId w:val="12"/>
              </w:numPr>
              <w:tabs>
                <w:tab w:val="left" w:pos="882"/>
              </w:tabs>
              <w:ind w:left="-18" w:firstLine="1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Remove the tubes</w:t>
            </w:r>
            <w:r w:rsidR="00AE661D">
              <w:rPr>
                <w:rFonts w:ascii="Arial" w:hAnsi="Arial"/>
                <w:lang w:val="en-GB"/>
              </w:rPr>
              <w:t xml:space="preserve"> from the cell washer and set aside</w:t>
            </w:r>
            <w:r>
              <w:rPr>
                <w:rFonts w:ascii="Arial" w:hAnsi="Arial"/>
                <w:lang w:val="en-GB"/>
              </w:rPr>
              <w:t>, except tubes 10+ and 10-.</w:t>
            </w:r>
          </w:p>
        </w:tc>
      </w:tr>
      <w:tr w:rsidR="00282301" w:rsidTr="006F0F66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Pr="008F4442" w:rsidRDefault="00282301" w:rsidP="006F0F66">
            <w:pPr>
              <w:numPr>
                <w:ilvl w:val="3"/>
                <w:numId w:val="12"/>
              </w:numPr>
              <w:tabs>
                <w:tab w:val="left" w:pos="972"/>
              </w:tabs>
              <w:ind w:left="-18" w:firstLine="18"/>
              <w:rPr>
                <w:rFonts w:ascii="Arial" w:hAnsi="Arial"/>
                <w:lang w:val="en-GB"/>
              </w:rPr>
            </w:pPr>
            <w:r w:rsidRPr="00042B5F">
              <w:rPr>
                <w:rFonts w:ascii="Arial" w:hAnsi="Arial"/>
                <w:lang w:val="en-GB"/>
              </w:rPr>
              <w:t xml:space="preserve">Immediately before centrifugation, add 2 drops of anti-IgG to tubes 10+ and 10-. </w:t>
            </w:r>
          </w:p>
        </w:tc>
      </w:tr>
      <w:tr w:rsidR="00282301" w:rsidTr="006F0F6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Pr="008F4442" w:rsidRDefault="00282301" w:rsidP="006F0F66">
            <w:pPr>
              <w:numPr>
                <w:ilvl w:val="3"/>
                <w:numId w:val="12"/>
              </w:numPr>
              <w:tabs>
                <w:tab w:val="left" w:pos="972"/>
              </w:tabs>
              <w:ind w:left="-18" w:firstLine="1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Centrifuge the tubes for </w:t>
            </w:r>
            <w:r w:rsidRPr="00042B5F">
              <w:rPr>
                <w:rFonts w:ascii="Arial" w:hAnsi="Arial"/>
                <w:lang w:val="en-GB"/>
              </w:rPr>
              <w:t>10</w:t>
            </w:r>
            <w:r>
              <w:rPr>
                <w:rFonts w:ascii="Arial" w:hAnsi="Arial"/>
                <w:lang w:val="en-GB"/>
              </w:rPr>
              <w:t xml:space="preserve"> seconds in the equipment (i.e. centrifuge or cell washer) being calibrated.</w:t>
            </w:r>
          </w:p>
        </w:tc>
      </w:tr>
      <w:tr w:rsidR="00282301" w:rsidTr="006F0F66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8F4442">
            <w:pPr>
              <w:numPr>
                <w:ilvl w:val="3"/>
                <w:numId w:val="12"/>
              </w:numPr>
              <w:tabs>
                <w:tab w:val="left" w:pos="950"/>
              </w:tabs>
              <w:ind w:left="-18" w:firstLine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Remove the tubes from the centrifuge or cell washer and check the appearance of the:</w:t>
            </w:r>
          </w:p>
          <w:p w:rsidR="00282301" w:rsidRDefault="00282301" w:rsidP="008F4442">
            <w:pPr>
              <w:numPr>
                <w:ilvl w:val="0"/>
                <w:numId w:val="14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supernatant (is it clear?)</w:t>
            </w:r>
          </w:p>
          <w:p w:rsidR="00282301" w:rsidRPr="008F4442" w:rsidRDefault="00282301" w:rsidP="006F0F66">
            <w:pPr>
              <w:numPr>
                <w:ilvl w:val="0"/>
                <w:numId w:val="14"/>
              </w:numPr>
              <w:rPr>
                <w:rFonts w:ascii="Arial" w:hAnsi="Arial"/>
                <w:lang w:val="en-GB"/>
              </w:rPr>
            </w:pPr>
            <w:r w:rsidRPr="008F4442">
              <w:rPr>
                <w:rFonts w:ascii="Arial" w:hAnsi="Arial"/>
                <w:lang w:val="en-GB"/>
              </w:rPr>
              <w:t xml:space="preserve">red cell button (is it clearly </w:t>
            </w:r>
            <w:proofErr w:type="gramStart"/>
            <w:r w:rsidRPr="008F4442">
              <w:rPr>
                <w:rFonts w:ascii="Arial" w:hAnsi="Arial"/>
                <w:lang w:val="en-GB"/>
              </w:rPr>
              <w:t>delineated</w:t>
            </w:r>
            <w:proofErr w:type="gramEnd"/>
            <w:r w:rsidRPr="008F4442">
              <w:rPr>
                <w:rFonts w:ascii="Arial" w:hAnsi="Arial"/>
                <w:lang w:val="en-GB"/>
              </w:rPr>
              <w:t xml:space="preserve"> and the periphery sharply defined, not fuzzy?)</w:t>
            </w:r>
          </w:p>
        </w:tc>
      </w:tr>
      <w:tr w:rsidR="00282301" w:rsidTr="006F0F66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8F4442">
            <w:pPr>
              <w:numPr>
                <w:ilvl w:val="3"/>
                <w:numId w:val="12"/>
              </w:numPr>
              <w:tabs>
                <w:tab w:val="left" w:pos="972"/>
              </w:tabs>
              <w:ind w:left="0" w:firstLine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Record the results on QCA.007F.</w:t>
            </w:r>
          </w:p>
        </w:tc>
      </w:tr>
      <w:tr w:rsidR="00282301" w:rsidTr="006F0F66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282301">
            <w:pPr>
              <w:numPr>
                <w:ilvl w:val="3"/>
                <w:numId w:val="12"/>
              </w:numPr>
              <w:tabs>
                <w:tab w:val="left" w:pos="972"/>
              </w:tabs>
              <w:ind w:left="0" w:firstLine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Resuspend cells and observe both tubes for the following:</w:t>
            </w:r>
          </w:p>
          <w:p w:rsidR="00282301" w:rsidRDefault="00282301" w:rsidP="00282301">
            <w:pPr>
              <w:numPr>
                <w:ilvl w:val="0"/>
                <w:numId w:val="15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is the cell button easily resuspended?</w:t>
            </w:r>
          </w:p>
          <w:p w:rsidR="00282301" w:rsidRPr="00282301" w:rsidRDefault="00282301" w:rsidP="006F0F66">
            <w:pPr>
              <w:numPr>
                <w:ilvl w:val="0"/>
                <w:numId w:val="15"/>
              </w:numPr>
              <w:rPr>
                <w:rFonts w:ascii="Arial" w:hAnsi="Arial"/>
                <w:lang w:val="en-GB"/>
              </w:rPr>
            </w:pPr>
            <w:r w:rsidRPr="00282301">
              <w:rPr>
                <w:rFonts w:ascii="Arial" w:hAnsi="Arial"/>
                <w:lang w:val="en-GB"/>
              </w:rPr>
              <w:t>strength of agglutination (grade 1 for the positive test)</w:t>
            </w:r>
          </w:p>
        </w:tc>
      </w:tr>
      <w:tr w:rsidR="00282301" w:rsidTr="007758B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282301">
            <w:pPr>
              <w:numPr>
                <w:ilvl w:val="3"/>
                <w:numId w:val="12"/>
              </w:numPr>
              <w:tabs>
                <w:tab w:val="left" w:pos="972"/>
              </w:tabs>
              <w:ind w:left="-18" w:firstLine="1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Record observations and results on form QCA.007F.</w:t>
            </w:r>
          </w:p>
        </w:tc>
      </w:tr>
      <w:tr w:rsidR="00282301" w:rsidTr="007758B4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CA5AE9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Pr="00EE36F4" w:rsidRDefault="00282301" w:rsidP="00EE36F4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Pr="006F0F66" w:rsidRDefault="00282301" w:rsidP="00282301">
            <w:pPr>
              <w:numPr>
                <w:ilvl w:val="3"/>
                <w:numId w:val="12"/>
              </w:numPr>
              <w:tabs>
                <w:tab w:val="left" w:pos="1000"/>
              </w:tabs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Repeat steps 6.</w:t>
            </w:r>
            <w:r w:rsidR="00AE661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.3.10 and 6.</w:t>
            </w:r>
            <w:r w:rsidR="00AE661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.3.15 for each set of tubes 15, 20, 30 and 45 varying the centrifugation time to the time written on the tube.</w:t>
            </w:r>
          </w:p>
        </w:tc>
      </w:tr>
      <w:tr w:rsidR="00282301" w:rsidTr="007758B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282301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282301">
            <w:pPr>
              <w:numPr>
                <w:ilvl w:val="2"/>
                <w:numId w:val="12"/>
              </w:numPr>
              <w:tabs>
                <w:tab w:val="left" w:pos="691"/>
              </w:tabs>
              <w:rPr>
                <w:rFonts w:ascii="Arial" w:hAnsi="Arial"/>
              </w:rPr>
            </w:pPr>
            <w:r w:rsidRPr="00282301">
              <w:rPr>
                <w:rFonts w:ascii="Arial" w:hAnsi="Arial"/>
              </w:rPr>
              <w:t>Based on the results, select the optimal time of centrifugation for agglutination.</w:t>
            </w:r>
          </w:p>
        </w:tc>
      </w:tr>
      <w:tr w:rsidR="00282301" w:rsidTr="007758B4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3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1" w:rsidRPr="00042B5F" w:rsidRDefault="00282301" w:rsidP="00282301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282301">
            <w:pPr>
              <w:numPr>
                <w:ilvl w:val="2"/>
                <w:numId w:val="12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optimal time of centrifugation is the least amount of time required to fulfil the following criteria:</w:t>
            </w:r>
          </w:p>
          <w:p w:rsidR="00282301" w:rsidRDefault="00282301" w:rsidP="00282301">
            <w:pPr>
              <w:numPr>
                <w:ilvl w:val="0"/>
                <w:numId w:val="16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Supernatant fluid is clear</w:t>
            </w:r>
          </w:p>
          <w:p w:rsidR="00282301" w:rsidRDefault="00282301" w:rsidP="00282301">
            <w:pPr>
              <w:numPr>
                <w:ilvl w:val="0"/>
                <w:numId w:val="16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Red cell button is clearly </w:t>
            </w:r>
            <w:proofErr w:type="gramStart"/>
            <w:r>
              <w:rPr>
                <w:rFonts w:ascii="Arial" w:hAnsi="Arial"/>
                <w:lang w:val="en-GB"/>
              </w:rPr>
              <w:t>delineated</w:t>
            </w:r>
            <w:proofErr w:type="gramEnd"/>
            <w:r>
              <w:rPr>
                <w:rFonts w:ascii="Arial" w:hAnsi="Arial"/>
                <w:lang w:val="en-GB"/>
              </w:rPr>
              <w:t xml:space="preserve"> and the periphery is sharply defined, not fuzzy</w:t>
            </w:r>
          </w:p>
          <w:p w:rsidR="00282301" w:rsidRDefault="00282301" w:rsidP="00282301">
            <w:pPr>
              <w:numPr>
                <w:ilvl w:val="0"/>
                <w:numId w:val="16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Red cell button is easily resuspended</w:t>
            </w:r>
          </w:p>
          <w:p w:rsidR="00282301" w:rsidRPr="00282301" w:rsidRDefault="00282301" w:rsidP="00282301">
            <w:pPr>
              <w:numPr>
                <w:ilvl w:val="0"/>
                <w:numId w:val="16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Strength of the reaction is as expected (i.e., grade 1 and negative)</w:t>
            </w:r>
          </w:p>
        </w:tc>
      </w:tr>
      <w:tr w:rsidR="00282301" w:rsidTr="00282301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Pr="00042B5F" w:rsidRDefault="00282301" w:rsidP="00282301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282301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Document the optimal time of centrifugation on QCA.007F and on the appropriate cell washer or serologic centrifuge.</w:t>
            </w:r>
          </w:p>
          <w:p w:rsidR="00282301" w:rsidRDefault="00282301" w:rsidP="00282301">
            <w:pPr>
              <w:tabs>
                <w:tab w:val="left" w:pos="691"/>
              </w:tabs>
              <w:ind w:left="360"/>
              <w:rPr>
                <w:rFonts w:ascii="Arial" w:hAnsi="Arial"/>
              </w:rPr>
            </w:pPr>
          </w:p>
        </w:tc>
      </w:tr>
      <w:tr w:rsidR="00282301" w:rsidTr="00503D14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8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Pr="00042B5F" w:rsidRDefault="00282301" w:rsidP="00282301">
            <w:pPr>
              <w:numPr>
                <w:ilvl w:val="1"/>
                <w:numId w:val="12"/>
              </w:numPr>
              <w:ind w:left="720" w:hanging="720"/>
              <w:rPr>
                <w:rFonts w:ascii="Arial" w:hAnsi="Arial"/>
              </w:rPr>
            </w:pPr>
            <w:r w:rsidRPr="00282301">
              <w:rPr>
                <w:rFonts w:ascii="Arial" w:hAnsi="Arial"/>
              </w:rPr>
              <w:t>Once a year: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1" w:rsidRDefault="00282301" w:rsidP="00282301">
            <w:pPr>
              <w:numPr>
                <w:ilvl w:val="2"/>
                <w:numId w:val="12"/>
              </w:numPr>
              <w:rPr>
                <w:rFonts w:ascii="Arial" w:hAnsi="Arial"/>
              </w:rPr>
            </w:pPr>
            <w:r w:rsidRPr="00282301">
              <w:rPr>
                <w:rFonts w:ascii="Arial" w:hAnsi="Arial"/>
              </w:rPr>
              <w:t>Perform a functional calibration for optimal time of centrifug</w:t>
            </w:r>
            <w:r>
              <w:rPr>
                <w:rFonts w:ascii="Arial" w:hAnsi="Arial"/>
              </w:rPr>
              <w:t xml:space="preserve">ation for agglutination tests. </w:t>
            </w:r>
            <w:r w:rsidRPr="00282301">
              <w:rPr>
                <w:rFonts w:ascii="Arial" w:hAnsi="Arial"/>
              </w:rPr>
              <w:t>See steps 6.1.3 to 6.1.6.</w:t>
            </w:r>
          </w:p>
        </w:tc>
      </w:tr>
      <w:tr w:rsidR="00503D14" w:rsidTr="00503D14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899" w:type="dxa"/>
            <w:gridSpan w:val="4"/>
            <w:tcBorders>
              <w:top w:val="single" w:sz="4" w:space="0" w:color="auto"/>
            </w:tcBorders>
          </w:tcPr>
          <w:p w:rsidR="00503D14" w:rsidRPr="00282301" w:rsidRDefault="00503D14" w:rsidP="00503D14">
            <w:pPr>
              <w:ind w:left="720"/>
              <w:rPr>
                <w:rFonts w:ascii="Arial" w:hAnsi="Arial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</w:tcBorders>
          </w:tcPr>
          <w:p w:rsidR="00503D14" w:rsidRPr="00282301" w:rsidRDefault="00503D14" w:rsidP="00503D14">
            <w:pPr>
              <w:ind w:left="720"/>
              <w:rPr>
                <w:rFonts w:ascii="Arial" w:hAnsi="Arial"/>
              </w:rPr>
            </w:pPr>
          </w:p>
        </w:tc>
      </w:tr>
      <w:tr w:rsidR="00042B5F" w:rsidTr="00503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042B5F" w:rsidRDefault="00042B5F" w:rsidP="00503D14">
            <w:pPr>
              <w:pStyle w:val="Heading1"/>
            </w:pPr>
          </w:p>
        </w:tc>
        <w:tc>
          <w:tcPr>
            <w:tcW w:w="8453" w:type="dxa"/>
            <w:gridSpan w:val="5"/>
          </w:tcPr>
          <w:p w:rsidR="00042B5F" w:rsidRDefault="00042B5F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Reporting – N/A</w:t>
            </w:r>
          </w:p>
        </w:tc>
      </w:tr>
      <w:tr w:rsidR="00042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042B5F" w:rsidRDefault="00042B5F" w:rsidP="00503D14">
            <w:pPr>
              <w:pStyle w:val="Heading1"/>
            </w:pPr>
          </w:p>
        </w:tc>
        <w:tc>
          <w:tcPr>
            <w:tcW w:w="8453" w:type="dxa"/>
            <w:gridSpan w:val="5"/>
          </w:tcPr>
          <w:p w:rsidR="00042B5F" w:rsidRDefault="00042B5F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Procedural Notes</w:t>
            </w:r>
          </w:p>
        </w:tc>
      </w:tr>
      <w:tr w:rsidR="00042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042B5F" w:rsidRDefault="00042B5F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8.1</w:t>
            </w:r>
          </w:p>
        </w:tc>
        <w:tc>
          <w:tcPr>
            <w:tcW w:w="7618" w:type="dxa"/>
            <w:gridSpan w:val="4"/>
          </w:tcPr>
          <w:p w:rsidR="00042B5F" w:rsidRDefault="00042B5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Timer/Stopwatch Validation</w:t>
            </w:r>
          </w:p>
          <w:p w:rsidR="00042B5F" w:rsidRDefault="00042B5F">
            <w:pPr>
              <w:ind w:left="360"/>
              <w:rPr>
                <w:rFonts w:ascii="Arial" w:hAnsi="Arial"/>
                <w:lang w:val="en-GB"/>
              </w:rPr>
            </w:pPr>
          </w:p>
        </w:tc>
      </w:tr>
      <w:tr w:rsidR="00042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042B5F" w:rsidRDefault="00042B5F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868" w:type="dxa"/>
          </w:tcPr>
          <w:p w:rsidR="00042B5F" w:rsidRDefault="00042B5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8.1.1</w:t>
            </w:r>
          </w:p>
        </w:tc>
        <w:tc>
          <w:tcPr>
            <w:tcW w:w="6750" w:type="dxa"/>
            <w:gridSpan w:val="3"/>
          </w:tcPr>
          <w:p w:rsidR="00042B5F" w:rsidRDefault="00042B5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Take a timer/stopwatch</w:t>
            </w:r>
            <w:r w:rsidR="00172843">
              <w:rPr>
                <w:rFonts w:ascii="Arial" w:hAnsi="Arial"/>
                <w:lang w:val="en-GB"/>
              </w:rPr>
              <w:t xml:space="preserve"> and call NRC for accurate time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172843">
              <w:rPr>
                <w:rFonts w:ascii="Arial" w:hAnsi="Arial"/>
                <w:lang w:val="en-GB"/>
              </w:rPr>
              <w:t xml:space="preserve">        (</w:t>
            </w:r>
            <w:r w:rsidR="00266285">
              <w:rPr>
                <w:rFonts w:ascii="Arial" w:hAnsi="Arial"/>
                <w:lang w:val="en-GB"/>
              </w:rPr>
              <w:t>1-</w:t>
            </w:r>
            <w:r>
              <w:rPr>
                <w:rFonts w:ascii="Arial" w:hAnsi="Arial"/>
                <w:lang w:val="en-GB"/>
              </w:rPr>
              <w:t>613</w:t>
            </w:r>
            <w:r w:rsidR="00172843">
              <w:rPr>
                <w:rFonts w:ascii="Arial" w:hAnsi="Arial"/>
                <w:lang w:val="en-GB"/>
              </w:rPr>
              <w:t>-</w:t>
            </w:r>
            <w:r>
              <w:rPr>
                <w:rFonts w:ascii="Arial" w:hAnsi="Arial"/>
                <w:lang w:val="en-GB"/>
              </w:rPr>
              <w:t>745-1576</w:t>
            </w:r>
            <w:r w:rsidR="00172843">
              <w:rPr>
                <w:rFonts w:ascii="Arial" w:hAnsi="Arial"/>
                <w:lang w:val="en-GB"/>
              </w:rPr>
              <w:t>)</w:t>
            </w:r>
            <w:r>
              <w:rPr>
                <w:rFonts w:ascii="Arial" w:hAnsi="Arial"/>
                <w:lang w:val="en-GB"/>
              </w:rPr>
              <w:t>.  Ensure that the timer/stopwatch you are using to test the ot</w:t>
            </w:r>
            <w:r w:rsidR="00172843">
              <w:rPr>
                <w:rFonts w:ascii="Arial" w:hAnsi="Arial"/>
                <w:lang w:val="en-GB"/>
              </w:rPr>
              <w:t>her timers matches the NRC time</w:t>
            </w:r>
            <w:r>
              <w:rPr>
                <w:rFonts w:ascii="Arial" w:hAnsi="Arial"/>
                <w:lang w:val="en-GB"/>
              </w:rPr>
              <w:t xml:space="preserve"> (NRC will give 30 secon</w:t>
            </w:r>
            <w:r w:rsidR="00172843">
              <w:rPr>
                <w:rFonts w:ascii="Arial" w:hAnsi="Arial"/>
                <w:lang w:val="en-GB"/>
              </w:rPr>
              <w:t>ds elapsed time).</w:t>
            </w:r>
          </w:p>
          <w:p w:rsidR="00042B5F" w:rsidRDefault="00042B5F">
            <w:pPr>
              <w:rPr>
                <w:rFonts w:ascii="Arial" w:hAnsi="Arial"/>
                <w:lang w:val="en-GB"/>
              </w:rPr>
            </w:pPr>
          </w:p>
        </w:tc>
      </w:tr>
      <w:tr w:rsidR="00042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042B5F" w:rsidRDefault="00042B5F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868" w:type="dxa"/>
          </w:tcPr>
          <w:p w:rsidR="00042B5F" w:rsidRDefault="00042B5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8.1.2</w:t>
            </w:r>
          </w:p>
        </w:tc>
        <w:tc>
          <w:tcPr>
            <w:tcW w:w="6750" w:type="dxa"/>
            <w:gridSpan w:val="3"/>
          </w:tcPr>
          <w:p w:rsidR="00042B5F" w:rsidRDefault="00042B5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 test other timers in laboratory: one minute sh</w:t>
            </w:r>
            <w:r w:rsidR="00172843">
              <w:rPr>
                <w:rFonts w:ascii="Arial" w:hAnsi="Arial"/>
                <w:lang w:val="en-GB"/>
              </w:rPr>
              <w:t>all be the minimum time tested.</w:t>
            </w:r>
            <w:r>
              <w:rPr>
                <w:rFonts w:ascii="Arial" w:hAnsi="Arial"/>
                <w:lang w:val="en-GB"/>
              </w:rPr>
              <w:t xml:space="preserve"> If timers appear not to be keeping proper time inform Operations Manager or Charge Technologist.</w:t>
            </w:r>
          </w:p>
          <w:p w:rsidR="00042B5F" w:rsidRDefault="00042B5F">
            <w:pPr>
              <w:rPr>
                <w:rFonts w:ascii="Arial" w:hAnsi="Arial"/>
                <w:lang w:val="en-GB"/>
              </w:rPr>
            </w:pPr>
          </w:p>
        </w:tc>
      </w:tr>
      <w:tr w:rsidR="00042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042B5F" w:rsidRDefault="00042B5F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8.2</w:t>
            </w:r>
          </w:p>
        </w:tc>
        <w:tc>
          <w:tcPr>
            <w:tcW w:w="7618" w:type="dxa"/>
            <w:gridSpan w:val="4"/>
          </w:tcPr>
          <w:p w:rsidR="00042B5F" w:rsidRDefault="00042B5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centrifugation time includes the time of acceleration but not deceleration.</w:t>
            </w:r>
          </w:p>
          <w:p w:rsidR="00042B5F" w:rsidRDefault="00042B5F">
            <w:pPr>
              <w:rPr>
                <w:rFonts w:ascii="Arial" w:hAnsi="Arial"/>
                <w:lang w:val="en-GB"/>
              </w:rPr>
            </w:pPr>
          </w:p>
        </w:tc>
      </w:tr>
      <w:tr w:rsidR="00042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042B5F" w:rsidRDefault="00042B5F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8.3</w:t>
            </w:r>
          </w:p>
        </w:tc>
        <w:tc>
          <w:tcPr>
            <w:tcW w:w="7618" w:type="dxa"/>
            <w:gridSpan w:val="4"/>
          </w:tcPr>
          <w:p w:rsidR="00042B5F" w:rsidRDefault="00042B5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dilution may vary depending on the concentration of the antibody in the antisera.</w:t>
            </w:r>
          </w:p>
          <w:p w:rsidR="00042B5F" w:rsidRDefault="00042B5F">
            <w:pPr>
              <w:rPr>
                <w:rFonts w:ascii="Arial" w:hAnsi="Arial"/>
                <w:lang w:val="en-GB"/>
              </w:rPr>
            </w:pPr>
          </w:p>
        </w:tc>
      </w:tr>
      <w:tr w:rsidR="00042B5F" w:rsidTr="00503D14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835" w:type="dxa"/>
          </w:tcPr>
          <w:p w:rsidR="00042B5F" w:rsidRDefault="00042B5F" w:rsidP="00503D14">
            <w:pPr>
              <w:pStyle w:val="Heading1"/>
            </w:pPr>
          </w:p>
        </w:tc>
        <w:tc>
          <w:tcPr>
            <w:tcW w:w="8453" w:type="dxa"/>
            <w:gridSpan w:val="5"/>
          </w:tcPr>
          <w:p w:rsidR="00042B5F" w:rsidRDefault="00042B5F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References</w:t>
            </w:r>
          </w:p>
        </w:tc>
      </w:tr>
      <w:tr w:rsidR="00042B5F">
        <w:tblPrEx>
          <w:tblCellMar>
            <w:top w:w="0" w:type="dxa"/>
            <w:bottom w:w="0" w:type="dxa"/>
          </w:tblCellMar>
        </w:tblPrEx>
        <w:trPr>
          <w:trHeight w:hRule="exact" w:val="1057"/>
        </w:trPr>
        <w:tc>
          <w:tcPr>
            <w:tcW w:w="835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042B5F" w:rsidRDefault="00503D1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9.1</w:t>
            </w:r>
          </w:p>
        </w:tc>
        <w:tc>
          <w:tcPr>
            <w:tcW w:w="7618" w:type="dxa"/>
            <w:gridSpan w:val="4"/>
          </w:tcPr>
          <w:p w:rsidR="00042B5F" w:rsidRDefault="00042B5F" w:rsidP="00042B5F">
            <w:pPr>
              <w:spacing w:line="22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Standards for Hospital Transfusion Services Version </w:t>
            </w:r>
            <w:r w:rsidR="007749E6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– </w:t>
            </w:r>
            <w:r w:rsidR="007749E6">
              <w:rPr>
                <w:rFonts w:ascii="Arial" w:hAnsi="Arial"/>
              </w:rPr>
              <w:t>February 2011</w:t>
            </w:r>
            <w:r>
              <w:rPr>
                <w:rFonts w:ascii="Arial" w:hAnsi="Arial"/>
              </w:rPr>
              <w:t xml:space="preserve">. Canadian Society for Transfusion Medicine, </w:t>
            </w:r>
            <w:r w:rsidR="007749E6">
              <w:rPr>
                <w:rFonts w:ascii="Arial" w:hAnsi="Arial"/>
              </w:rPr>
              <w:t>3.1.4, 3.1.5, 3.4.3.1, 6.6.9 Appendix A</w:t>
            </w:r>
            <w:r>
              <w:rPr>
                <w:rFonts w:ascii="Arial" w:hAnsi="Arial"/>
              </w:rPr>
              <w:t>.</w:t>
            </w:r>
          </w:p>
          <w:p w:rsidR="00042B5F" w:rsidRDefault="00042B5F">
            <w:pPr>
              <w:rPr>
                <w:rFonts w:ascii="Arial" w:hAnsi="Arial"/>
              </w:rPr>
            </w:pPr>
          </w:p>
        </w:tc>
      </w:tr>
      <w:tr w:rsidR="00AE661D" w:rsidTr="00503D14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835" w:type="dxa"/>
          </w:tcPr>
          <w:p w:rsidR="00AE661D" w:rsidRDefault="00AE661D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AE661D" w:rsidRDefault="00AE661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9.2</w:t>
            </w:r>
          </w:p>
        </w:tc>
        <w:tc>
          <w:tcPr>
            <w:tcW w:w="7618" w:type="dxa"/>
            <w:gridSpan w:val="4"/>
          </w:tcPr>
          <w:p w:rsidR="00AE661D" w:rsidRDefault="00AE661D" w:rsidP="00503D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IQMH Requirements and Guidance Information, version 6 December 2013; IV</w:t>
            </w:r>
          </w:p>
        </w:tc>
      </w:tr>
      <w:tr w:rsidR="00042B5F" w:rsidTr="00172843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35" w:type="dxa"/>
          </w:tcPr>
          <w:p w:rsidR="00042B5F" w:rsidRDefault="00042B5F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042B5F" w:rsidRDefault="00503D1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  <w:r w:rsidR="00AE661D">
              <w:rPr>
                <w:rFonts w:ascii="Arial" w:hAnsi="Arial"/>
              </w:rPr>
              <w:t>3</w:t>
            </w:r>
          </w:p>
        </w:tc>
        <w:tc>
          <w:tcPr>
            <w:tcW w:w="7618" w:type="dxa"/>
            <w:gridSpan w:val="4"/>
          </w:tcPr>
          <w:p w:rsidR="00503D14" w:rsidRDefault="00042B5F" w:rsidP="00503D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Roback JD, ed. A</w:t>
            </w:r>
            <w:r w:rsidR="007749E6">
              <w:rPr>
                <w:rFonts w:ascii="Arial" w:hAnsi="Arial"/>
              </w:rPr>
              <w:t>ABB</w:t>
            </w:r>
            <w:r>
              <w:rPr>
                <w:rFonts w:ascii="Arial" w:hAnsi="Arial"/>
              </w:rPr>
              <w:t xml:space="preserve"> Technical Manual, 1</w:t>
            </w:r>
            <w:r w:rsidR="007749E6">
              <w:rPr>
                <w:rFonts w:ascii="Arial" w:hAnsi="Arial"/>
              </w:rPr>
              <w:t>7</w:t>
            </w:r>
            <w:r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ed. Bethesda, MD:  </w:t>
            </w:r>
          </w:p>
          <w:p w:rsidR="00503D14" w:rsidRDefault="00042B5F" w:rsidP="00503D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American Association of Blood Banks, 20</w:t>
            </w:r>
            <w:r w:rsidR="007749E6">
              <w:rPr>
                <w:rFonts w:ascii="Arial" w:hAnsi="Arial"/>
              </w:rPr>
              <w:t>11</w:t>
            </w:r>
            <w:r>
              <w:rPr>
                <w:rFonts w:ascii="Arial" w:hAnsi="Arial"/>
              </w:rPr>
              <w:t>: 9</w:t>
            </w:r>
            <w:r w:rsidR="007749E6">
              <w:rPr>
                <w:rFonts w:ascii="Arial" w:hAnsi="Arial"/>
              </w:rPr>
              <w:t>72-973</w:t>
            </w:r>
            <w:r>
              <w:rPr>
                <w:rFonts w:ascii="Arial" w:hAnsi="Arial"/>
              </w:rPr>
              <w:t>.</w:t>
            </w:r>
          </w:p>
          <w:p w:rsidR="00503D14" w:rsidRDefault="00503D14" w:rsidP="00503D14">
            <w:pPr>
              <w:rPr>
                <w:rFonts w:ascii="Arial" w:hAnsi="Arial"/>
              </w:rPr>
            </w:pPr>
          </w:p>
          <w:p w:rsidR="00503D14" w:rsidRDefault="00503D14" w:rsidP="00503D14">
            <w:pPr>
              <w:rPr>
                <w:rFonts w:ascii="Arial" w:hAnsi="Arial"/>
              </w:rPr>
            </w:pPr>
          </w:p>
          <w:p w:rsidR="00503D14" w:rsidRDefault="00503D14" w:rsidP="00503D14">
            <w:pPr>
              <w:rPr>
                <w:rFonts w:ascii="Arial" w:hAnsi="Arial"/>
              </w:rPr>
            </w:pPr>
          </w:p>
          <w:p w:rsidR="00503D14" w:rsidRDefault="00503D14" w:rsidP="00503D14">
            <w:pPr>
              <w:rPr>
                <w:rFonts w:ascii="Arial" w:hAnsi="Arial"/>
              </w:rPr>
            </w:pPr>
          </w:p>
        </w:tc>
      </w:tr>
    </w:tbl>
    <w:p w:rsidR="00042B5F" w:rsidRDefault="007749E6" w:rsidP="00A157E9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03D14" w:rsidRPr="00503D14" w:rsidRDefault="00503D14" w:rsidP="00503D14">
      <w:pPr>
        <w:pStyle w:val="Heading1"/>
      </w:pPr>
      <w:r w:rsidRPr="00503D14"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503D14" w:rsidRPr="007758B4" w:rsidTr="00BC0569">
        <w:tc>
          <w:tcPr>
            <w:tcW w:w="3078" w:type="dxa"/>
            <w:shd w:val="clear" w:color="auto" w:fill="F2F2F2"/>
          </w:tcPr>
          <w:p w:rsidR="00503D14" w:rsidRPr="007758B4" w:rsidRDefault="00503D14" w:rsidP="007758B4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sz w:val="22"/>
              </w:rPr>
            </w:pPr>
            <w:r w:rsidRPr="007758B4">
              <w:rPr>
                <w:rFonts w:ascii="Arial" w:hAnsi="Arial"/>
                <w:b/>
                <w:sz w:val="22"/>
              </w:rPr>
              <w:t>Revision Date</w:t>
            </w:r>
          </w:p>
        </w:tc>
        <w:tc>
          <w:tcPr>
            <w:tcW w:w="5778" w:type="dxa"/>
            <w:shd w:val="clear" w:color="auto" w:fill="F2F2F2"/>
          </w:tcPr>
          <w:p w:rsidR="00503D14" w:rsidRPr="007758B4" w:rsidRDefault="00503D14" w:rsidP="007758B4">
            <w:pPr>
              <w:tabs>
                <w:tab w:val="left" w:pos="900"/>
              </w:tabs>
              <w:jc w:val="center"/>
              <w:rPr>
                <w:rFonts w:ascii="Arial" w:hAnsi="Arial"/>
                <w:b/>
                <w:sz w:val="22"/>
              </w:rPr>
            </w:pPr>
            <w:r w:rsidRPr="007758B4">
              <w:rPr>
                <w:rFonts w:ascii="Arial" w:hAnsi="Arial"/>
                <w:b/>
                <w:sz w:val="22"/>
              </w:rPr>
              <w:t>Summary of Revision</w:t>
            </w:r>
          </w:p>
        </w:tc>
      </w:tr>
      <w:tr w:rsidR="00503D14" w:rsidRPr="007758B4" w:rsidTr="001D00B5">
        <w:tc>
          <w:tcPr>
            <w:tcW w:w="3078" w:type="dxa"/>
            <w:shd w:val="clear" w:color="auto" w:fill="auto"/>
          </w:tcPr>
          <w:p w:rsidR="00503D14" w:rsidRPr="007758B4" w:rsidRDefault="00A87B1D" w:rsidP="007758B4">
            <w:pPr>
              <w:tabs>
                <w:tab w:val="left" w:pos="9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1, 2015</w:t>
            </w:r>
          </w:p>
        </w:tc>
        <w:tc>
          <w:tcPr>
            <w:tcW w:w="5778" w:type="dxa"/>
            <w:shd w:val="clear" w:color="auto" w:fill="auto"/>
          </w:tcPr>
          <w:p w:rsidR="00503D14" w:rsidRPr="007758B4" w:rsidRDefault="00503D14" w:rsidP="007758B4">
            <w:pPr>
              <w:numPr>
                <w:ilvl w:val="0"/>
                <w:numId w:val="17"/>
              </w:numPr>
              <w:tabs>
                <w:tab w:val="left" w:pos="342"/>
              </w:tabs>
              <w:rPr>
                <w:rFonts w:ascii="Arial" w:hAnsi="Arial"/>
                <w:sz w:val="22"/>
              </w:rPr>
            </w:pPr>
            <w:r w:rsidRPr="007758B4">
              <w:rPr>
                <w:rFonts w:ascii="Arial" w:hAnsi="Arial"/>
                <w:sz w:val="22"/>
              </w:rPr>
              <w:t>Revised name of manual</w:t>
            </w:r>
          </w:p>
          <w:p w:rsidR="00503D14" w:rsidRPr="007758B4" w:rsidRDefault="00503D14" w:rsidP="007758B4">
            <w:pPr>
              <w:numPr>
                <w:ilvl w:val="0"/>
                <w:numId w:val="17"/>
              </w:numPr>
              <w:tabs>
                <w:tab w:val="left" w:pos="342"/>
              </w:tabs>
              <w:rPr>
                <w:rFonts w:ascii="Arial" w:hAnsi="Arial"/>
                <w:sz w:val="22"/>
              </w:rPr>
            </w:pPr>
            <w:r w:rsidRPr="007758B4">
              <w:rPr>
                <w:rFonts w:ascii="Arial" w:hAnsi="Arial"/>
                <w:sz w:val="22"/>
              </w:rPr>
              <w:t>Revised sections 2.0 &amp; 6.0</w:t>
            </w:r>
          </w:p>
          <w:p w:rsidR="00503D14" w:rsidRPr="007758B4" w:rsidRDefault="00503D14" w:rsidP="007758B4">
            <w:pPr>
              <w:numPr>
                <w:ilvl w:val="0"/>
                <w:numId w:val="17"/>
              </w:numPr>
              <w:tabs>
                <w:tab w:val="left" w:pos="342"/>
              </w:tabs>
              <w:rPr>
                <w:rFonts w:ascii="Arial" w:hAnsi="Arial"/>
                <w:sz w:val="22"/>
              </w:rPr>
            </w:pPr>
            <w:r w:rsidRPr="007758B4">
              <w:rPr>
                <w:rFonts w:ascii="Arial" w:hAnsi="Arial"/>
                <w:sz w:val="22"/>
              </w:rPr>
              <w:t>Updated list of references to include most recent editions</w:t>
            </w:r>
          </w:p>
        </w:tc>
      </w:tr>
    </w:tbl>
    <w:p w:rsidR="00503D14" w:rsidRPr="00503D14" w:rsidRDefault="00503D14" w:rsidP="00A157E9">
      <w:pPr>
        <w:tabs>
          <w:tab w:val="left" w:pos="900"/>
        </w:tabs>
        <w:rPr>
          <w:rFonts w:ascii="Arial" w:hAnsi="Arial"/>
          <w:b/>
          <w:sz w:val="28"/>
        </w:rPr>
      </w:pPr>
    </w:p>
    <w:sectPr w:rsidR="00503D14" w:rsidRPr="00503D14" w:rsidSect="001D00B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662" w:left="180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83C" w:rsidRDefault="0043683C">
      <w:r>
        <w:separator/>
      </w:r>
    </w:p>
  </w:endnote>
  <w:endnote w:type="continuationSeparator" w:id="0">
    <w:p w:rsidR="0043683C" w:rsidRDefault="0043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976"/>
      <w:gridCol w:w="1350"/>
    </w:tblGrid>
    <w:tr w:rsidR="00042B5F">
      <w:tblPrEx>
        <w:tblCellMar>
          <w:top w:w="0" w:type="dxa"/>
          <w:bottom w:w="0" w:type="dxa"/>
        </w:tblCellMar>
      </w:tblPrEx>
      <w:tc>
        <w:tcPr>
          <w:tcW w:w="1512" w:type="dxa"/>
        </w:tcPr>
        <w:p w:rsidR="00042B5F" w:rsidRDefault="00042B5F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042B5F" w:rsidRDefault="00042B5F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042B5F" w:rsidRDefault="00042B5F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Verdana" w:hAnsi="Verdana"/>
              <w:sz w:val="16"/>
            </w:rPr>
            <w:br/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042B5F" w:rsidRDefault="007749E6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042B5F">
            <w:rPr>
              <w:rFonts w:ascii="Arial" w:hAnsi="Arial"/>
              <w:sz w:val="18"/>
            </w:rPr>
            <w:t xml:space="preserve"> Manual </w:t>
          </w:r>
        </w:p>
      </w:tc>
      <w:tc>
        <w:tcPr>
          <w:tcW w:w="1350" w:type="dxa"/>
        </w:tcPr>
        <w:p w:rsidR="00042B5F" w:rsidRDefault="00042B5F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042B5F" w:rsidRDefault="00042B5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QCA.007</w:t>
          </w:r>
        </w:p>
        <w:p w:rsidR="00042B5F" w:rsidRDefault="00042B5F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042B5F" w:rsidRDefault="00042B5F">
          <w:pPr>
            <w:pStyle w:val="Footer"/>
            <w:jc w:val="right"/>
            <w:rPr>
              <w:rFonts w:ascii="Verdana" w:hAnsi="Verdana"/>
              <w:sz w:val="16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D00B5">
            <w:rPr>
              <w:rFonts w:ascii="Arial" w:hAnsi="Arial"/>
              <w:noProof/>
              <w:snapToGrid w:val="0"/>
              <w:sz w:val="18"/>
            </w:rPr>
            <w:t>6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D00B5">
            <w:rPr>
              <w:rFonts w:ascii="Arial" w:hAnsi="Arial"/>
              <w:noProof/>
              <w:snapToGrid w:val="0"/>
              <w:sz w:val="18"/>
            </w:rPr>
            <w:t>6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042B5F" w:rsidRDefault="00042B5F">
    <w:pPr>
      <w:pStyle w:val="Footer"/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976"/>
      <w:gridCol w:w="1350"/>
    </w:tblGrid>
    <w:tr w:rsidR="00042B5F">
      <w:tblPrEx>
        <w:tblCellMar>
          <w:top w:w="0" w:type="dxa"/>
          <w:bottom w:w="0" w:type="dxa"/>
        </w:tblCellMar>
      </w:tblPrEx>
      <w:tc>
        <w:tcPr>
          <w:tcW w:w="1512" w:type="dxa"/>
        </w:tcPr>
        <w:p w:rsidR="00042B5F" w:rsidRDefault="00042B5F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042B5F" w:rsidRDefault="00042B5F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042B5F" w:rsidRDefault="00042B5F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Verdana" w:hAnsi="Verdana"/>
              <w:sz w:val="16"/>
            </w:rPr>
            <w:br/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042B5F" w:rsidRDefault="007749E6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042B5F">
            <w:rPr>
              <w:rFonts w:ascii="Arial" w:hAnsi="Arial"/>
              <w:sz w:val="18"/>
            </w:rPr>
            <w:t xml:space="preserve"> Manual </w:t>
          </w:r>
        </w:p>
      </w:tc>
      <w:tc>
        <w:tcPr>
          <w:tcW w:w="1350" w:type="dxa"/>
        </w:tcPr>
        <w:p w:rsidR="00042B5F" w:rsidRDefault="00042B5F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042B5F" w:rsidRDefault="00042B5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QCA.007</w:t>
          </w:r>
        </w:p>
        <w:p w:rsidR="00042B5F" w:rsidRDefault="00042B5F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042B5F" w:rsidRDefault="00042B5F">
          <w:pPr>
            <w:pStyle w:val="Footer"/>
            <w:jc w:val="right"/>
            <w:rPr>
              <w:rFonts w:ascii="Verdana" w:hAnsi="Verdana"/>
              <w:sz w:val="16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D00B5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D00B5">
            <w:rPr>
              <w:rFonts w:ascii="Arial" w:hAnsi="Arial"/>
              <w:noProof/>
              <w:snapToGrid w:val="0"/>
              <w:sz w:val="18"/>
            </w:rPr>
            <w:t>6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042B5F" w:rsidRDefault="00042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83C" w:rsidRDefault="0043683C">
      <w:r>
        <w:separator/>
      </w:r>
    </w:p>
  </w:footnote>
  <w:footnote w:type="continuationSeparator" w:id="0">
    <w:p w:rsidR="0043683C" w:rsidRDefault="0043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830"/>
    </w:tblGrid>
    <w:tr w:rsidR="00042B5F">
      <w:tblPrEx>
        <w:tblCellMar>
          <w:top w:w="0" w:type="dxa"/>
          <w:bottom w:w="0" w:type="dxa"/>
        </w:tblCellMar>
      </w:tblPrEx>
      <w:trPr>
        <w:trHeight w:val="391"/>
      </w:trPr>
      <w:tc>
        <w:tcPr>
          <w:tcW w:w="8830" w:type="dxa"/>
        </w:tcPr>
        <w:p w:rsidR="00042B5F" w:rsidRDefault="00042B5F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Functional Calibration of Serologic Centrifuges </w:t>
          </w:r>
        </w:p>
        <w:p w:rsidR="00042B5F" w:rsidRDefault="00042B5F">
          <w:pPr>
            <w:pStyle w:val="Header"/>
            <w:rPr>
              <w:rFonts w:ascii="Arial" w:hAnsi="Arial"/>
              <w:sz w:val="28"/>
            </w:rPr>
          </w:pPr>
        </w:p>
      </w:tc>
    </w:tr>
  </w:tbl>
  <w:p w:rsidR="00042B5F" w:rsidRDefault="00042B5F">
    <w:pPr>
      <w:pStyle w:val="Header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5F" w:rsidRDefault="00A157E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36.75pt">
          <v:imagedata r:id="rId1" o:title="ORBCoN Logo_EN"/>
        </v:shape>
      </w:pict>
    </w:r>
  </w:p>
  <w:p w:rsidR="00042B5F" w:rsidRDefault="00042B5F">
    <w:pPr>
      <w:pStyle w:val="Header"/>
      <w:rPr>
        <w:rFonts w:ascii="Arial" w:hAnsi="Arial" w:cs="Arial"/>
        <w:b/>
        <w:bCs/>
        <w:sz w:val="22"/>
      </w:rPr>
    </w:pPr>
  </w:p>
  <w:p w:rsidR="00042B5F" w:rsidRPr="001D00B5" w:rsidRDefault="00A157E9">
    <w:pPr>
      <w:pStyle w:val="Header"/>
      <w:jc w:val="center"/>
      <w:rPr>
        <w:rFonts w:ascii="Arial" w:hAnsi="Arial" w:cs="Arial"/>
        <w:b/>
        <w:bCs/>
      </w:rPr>
    </w:pPr>
    <w:r w:rsidRPr="001D00B5">
      <w:rPr>
        <w:rFonts w:ascii="Arial" w:hAnsi="Arial" w:cs="Arial"/>
        <w:b/>
        <w:bCs/>
      </w:rPr>
      <w:t>Ontario Regional Blood Coordinating Network</w:t>
    </w:r>
  </w:p>
  <w:p w:rsidR="00A157E9" w:rsidRPr="001D00B5" w:rsidRDefault="00A157E9">
    <w:pPr>
      <w:pStyle w:val="Header"/>
      <w:jc w:val="center"/>
      <w:rPr>
        <w:rFonts w:ascii="Arial" w:hAnsi="Arial" w:cs="Arial"/>
        <w:b/>
        <w:bCs/>
      </w:rPr>
    </w:pPr>
    <w:r w:rsidRPr="001D00B5">
      <w:rPr>
        <w:rFonts w:ascii="Arial" w:hAnsi="Arial" w:cs="Arial"/>
        <w:b/>
        <w:bCs/>
      </w:rPr>
      <w:t>Transfusion Technical Resource Manual</w:t>
    </w:r>
  </w:p>
  <w:p w:rsidR="00042B5F" w:rsidRDefault="00042B5F">
    <w:pPr>
      <w:pStyle w:val="Header"/>
      <w:jc w:val="center"/>
      <w:rPr>
        <w:rFonts w:ascii="Arial" w:hAnsi="Arial" w:cs="Arial"/>
        <w:b/>
        <w:bCs/>
        <w:sz w:val="22"/>
      </w:rPr>
    </w:pPr>
  </w:p>
  <w:p w:rsidR="00042B5F" w:rsidRDefault="00042B5F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Functional Calibration of Serologic Centrifuges </w:t>
    </w:r>
  </w:p>
  <w:p w:rsidR="00042B5F" w:rsidRDefault="00042B5F">
    <w:pPr>
      <w:pStyle w:val="Header"/>
      <w:jc w:val="center"/>
      <w:rPr>
        <w:rFonts w:ascii="Arial" w:hAnsi="Arial"/>
        <w:b/>
        <w:sz w:val="28"/>
      </w:rPr>
    </w:pPr>
  </w:p>
  <w:p w:rsidR="00042B5F" w:rsidRDefault="00042B5F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sz w:val="20"/>
      </w:rPr>
      <w:pict>
        <v:line id="_x0000_s2049" style="position:absolute;z-index:1;mso-position-horizontal-relative:text;mso-position-vertical-relative:text" from="-4.95pt,1.65pt" to="436.05pt,1.65pt"/>
      </w:pic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042B5F">
      <w:tc>
        <w:tcPr>
          <w:tcW w:w="4428" w:type="dxa"/>
        </w:tcPr>
        <w:p w:rsidR="00042B5F" w:rsidRDefault="00042B5F" w:rsidP="00A157E9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Approved By:  </w:t>
          </w:r>
        </w:p>
      </w:tc>
      <w:tc>
        <w:tcPr>
          <w:tcW w:w="4428" w:type="dxa"/>
        </w:tcPr>
        <w:p w:rsidR="00042B5F" w:rsidRDefault="00042B5F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Document No: QCA.007</w:t>
          </w:r>
        </w:p>
      </w:tc>
    </w:tr>
    <w:tr w:rsidR="00042B5F">
      <w:tc>
        <w:tcPr>
          <w:tcW w:w="4428" w:type="dxa"/>
        </w:tcPr>
        <w:p w:rsidR="00042B5F" w:rsidRDefault="00042B5F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 Issued:  2004/04/05</w:t>
          </w:r>
        </w:p>
      </w:tc>
      <w:tc>
        <w:tcPr>
          <w:tcW w:w="4428" w:type="dxa"/>
        </w:tcPr>
        <w:p w:rsidR="00042B5F" w:rsidRDefault="00042B5F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Category:  Quality Control, Assurance</w:t>
          </w:r>
        </w:p>
      </w:tc>
    </w:tr>
    <w:tr w:rsidR="00042B5F">
      <w:tc>
        <w:tcPr>
          <w:tcW w:w="4428" w:type="dxa"/>
        </w:tcPr>
        <w:p w:rsidR="00042B5F" w:rsidRDefault="00042B5F" w:rsidP="00AE661D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Date Revised:  </w:t>
          </w:r>
          <w:r w:rsidR="00A87B1D">
            <w:rPr>
              <w:rFonts w:ascii="Arial" w:hAnsi="Arial" w:cs="Arial"/>
              <w:sz w:val="20"/>
            </w:rPr>
            <w:t>2009/09/01; 2015</w:t>
          </w:r>
          <w:r w:rsidR="00AE661D">
            <w:rPr>
              <w:rFonts w:ascii="Arial" w:hAnsi="Arial" w:cs="Arial"/>
              <w:sz w:val="20"/>
            </w:rPr>
            <w:t>/09/01</w:t>
          </w:r>
        </w:p>
      </w:tc>
      <w:tc>
        <w:tcPr>
          <w:tcW w:w="4428" w:type="dxa"/>
        </w:tcPr>
        <w:p w:rsidR="00042B5F" w:rsidRDefault="00042B5F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Page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1D00B5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1D00B5">
            <w:rPr>
              <w:rFonts w:ascii="Arial" w:hAnsi="Arial" w:cs="Arial"/>
              <w:noProof/>
              <w:sz w:val="20"/>
            </w:rPr>
            <w:t>6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042B5F" w:rsidRDefault="00042B5F">
    <w:pPr>
      <w:pStyle w:val="Header"/>
      <w:rPr>
        <w:sz w:val="20"/>
      </w:rPr>
    </w:pPr>
    <w:r>
      <w:rPr>
        <w:rFonts w:ascii="Arial" w:hAnsi="Arial" w:cs="Arial"/>
        <w:sz w:val="20"/>
      </w:rPr>
      <w:pict>
        <v:line id="_x0000_s2050" style="position:absolute;z-index:2;mso-position-horizontal-relative:text;mso-position-vertical-relative:text" from="-4.95pt,9.65pt" to="436.05pt,9.65pt"/>
      </w:pict>
    </w:r>
    <w:r>
      <w:rPr>
        <w:rFonts w:ascii="Arial" w:hAnsi="Arial" w:cs="Arial"/>
        <w:sz w:val="20"/>
      </w:rPr>
      <w:tab/>
    </w:r>
  </w:p>
  <w:p w:rsidR="00042B5F" w:rsidRDefault="00042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A8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974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7A4A0A"/>
    <w:multiLevelType w:val="hybridMultilevel"/>
    <w:tmpl w:val="42D0A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73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0B0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4D09CB"/>
    <w:multiLevelType w:val="multilevel"/>
    <w:tmpl w:val="EB18873C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39472ADD"/>
    <w:multiLevelType w:val="hybridMultilevel"/>
    <w:tmpl w:val="49BAEF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35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7F17ED"/>
    <w:multiLevelType w:val="hybridMultilevel"/>
    <w:tmpl w:val="23F49E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524364"/>
    <w:multiLevelType w:val="hybridMultilevel"/>
    <w:tmpl w:val="2F124B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5E07E6"/>
    <w:multiLevelType w:val="hybridMultilevel"/>
    <w:tmpl w:val="7AD0E9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5D47"/>
    <w:multiLevelType w:val="hybridMultilevel"/>
    <w:tmpl w:val="902A01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AE09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BE6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FDE7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09B4490"/>
    <w:multiLevelType w:val="multilevel"/>
    <w:tmpl w:val="FCCA9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BE7F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16"/>
  </w:num>
  <w:num w:numId="7">
    <w:abstractNumId w:val="3"/>
  </w:num>
  <w:num w:numId="8">
    <w:abstractNumId w:val="14"/>
  </w:num>
  <w:num w:numId="9">
    <w:abstractNumId w:val="13"/>
  </w:num>
  <w:num w:numId="10">
    <w:abstractNumId w:val="12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2"/>
  </w:num>
  <w:num w:numId="16">
    <w:abstractNumId w:val="9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B5F"/>
    <w:rsid w:val="00042B5F"/>
    <w:rsid w:val="001259CF"/>
    <w:rsid w:val="00172843"/>
    <w:rsid w:val="001D00B5"/>
    <w:rsid w:val="00266285"/>
    <w:rsid w:val="00282301"/>
    <w:rsid w:val="003D621C"/>
    <w:rsid w:val="00415DC5"/>
    <w:rsid w:val="0043683C"/>
    <w:rsid w:val="00470D2A"/>
    <w:rsid w:val="00503D14"/>
    <w:rsid w:val="00607E79"/>
    <w:rsid w:val="006F0F66"/>
    <w:rsid w:val="00710BC2"/>
    <w:rsid w:val="007749E6"/>
    <w:rsid w:val="007758B4"/>
    <w:rsid w:val="00856784"/>
    <w:rsid w:val="008F4442"/>
    <w:rsid w:val="00950E26"/>
    <w:rsid w:val="00A157E9"/>
    <w:rsid w:val="00A22989"/>
    <w:rsid w:val="00A87B1D"/>
    <w:rsid w:val="00AE661D"/>
    <w:rsid w:val="00BC0569"/>
    <w:rsid w:val="00CA5AE9"/>
    <w:rsid w:val="00CB609D"/>
    <w:rsid w:val="00D87D3D"/>
    <w:rsid w:val="00E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12CF8E16-DC20-4EEC-BFF3-603E80A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503D14"/>
    <w:pPr>
      <w:keepNext/>
      <w:numPr>
        <w:numId w:val="1"/>
      </w:numPr>
      <w:spacing w:after="240"/>
      <w:outlineLvl w:val="0"/>
    </w:pPr>
    <w:rPr>
      <w:rFonts w:ascii="Arial" w:hAnsi="Arial" w:cs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ReplyForwardHeaders">
    <w:name w:val="Reply/Forward Headers"/>
    <w:basedOn w:val="Normal"/>
  </w:style>
  <w:style w:type="paragraph" w:customStyle="1" w:styleId="ReplyForwardToFromDate">
    <w:name w:val="Reply/Forward To: From: Date:"/>
    <w:basedOn w:val="Normal"/>
  </w:style>
  <w:style w:type="paragraph" w:customStyle="1" w:styleId="ReferenceLine">
    <w:name w:val="Reference Line"/>
    <w:basedOn w:val="BodyText"/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9E6"/>
    <w:rPr>
      <w:rFonts w:ascii="Tahoma" w:hAnsi="Tahoma" w:cs="Tahoma"/>
      <w:kern w:val="24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50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QCA.007 Functional Calibration of Serological Centrifuges</vt:lpstr>
    </vt:vector>
  </TitlesOfParts>
  <Company>The Ottawa Hospital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QCA.007 Functional Calibration of Serological Centrifuges</dc:title>
  <dc:subject/>
  <dc:creator>Transfusion Ontario Program Office</dc:creator>
  <cp:keywords/>
  <cp:lastModifiedBy>Nesrallah, Heather</cp:lastModifiedBy>
  <cp:revision>2</cp:revision>
  <cp:lastPrinted>2000-04-11T13:24:00Z</cp:lastPrinted>
  <dcterms:created xsi:type="dcterms:W3CDTF">2019-01-22T14:11:00Z</dcterms:created>
  <dcterms:modified xsi:type="dcterms:W3CDTF">2019-01-22T14:11:00Z</dcterms:modified>
</cp:coreProperties>
</file>