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B0" w:rsidRDefault="007E12B0" w:rsidP="007D05B2">
      <w:pPr>
        <w:pStyle w:val="Heading1"/>
        <w:jc w:val="center"/>
      </w:pPr>
      <w:bookmarkStart w:id="0" w:name="_Toc450204958"/>
      <w:r w:rsidRPr="00082261">
        <w:t>Memorandum</w:t>
      </w:r>
      <w:r w:rsidRPr="00082261">
        <w:rPr>
          <w:spacing w:val="1"/>
        </w:rPr>
        <w:t xml:space="preserve"> </w:t>
      </w:r>
      <w:r w:rsidRPr="00082261">
        <w:t>of Understanding</w:t>
      </w:r>
      <w:bookmarkEnd w:id="0"/>
    </w:p>
    <w:p w:rsidR="006D7587" w:rsidRPr="006D7587" w:rsidRDefault="006D7587" w:rsidP="006D7587">
      <w:pPr>
        <w:rPr>
          <w:sz w:val="10"/>
          <w:szCs w:val="10"/>
        </w:rPr>
      </w:pPr>
    </w:p>
    <w:p w:rsidR="007E12B0" w:rsidRPr="006D7587" w:rsidRDefault="007E12B0" w:rsidP="007E12B0">
      <w:pPr>
        <w:ind w:right="288"/>
        <w:jc w:val="center"/>
        <w:rPr>
          <w:rFonts w:cs="Calibri"/>
          <w:b/>
          <w:bCs/>
          <w:color w:val="00467D"/>
          <w:sz w:val="24"/>
        </w:rPr>
      </w:pPr>
      <w:r w:rsidRPr="006D7587">
        <w:rPr>
          <w:b/>
          <w:color w:val="00467D"/>
          <w:sz w:val="24"/>
        </w:rPr>
        <w:t>Between</w:t>
      </w:r>
    </w:p>
    <w:sdt>
      <w:sdtPr>
        <w:rPr>
          <w:rFonts w:ascii="Calibri" w:eastAsia="Calibri" w:hAnsi="Calibri" w:cs="Calibri"/>
          <w:b/>
          <w:bCs/>
        </w:rPr>
        <w:id w:val="1802883792"/>
        <w:placeholder>
          <w:docPart w:val="91CAE671FC90449F9497D67026FD66CE"/>
        </w:placeholder>
        <w:showingPlcHdr/>
      </w:sdtPr>
      <w:sdtEndPr/>
      <w:sdtContent>
        <w:p w:rsidR="007E12B0" w:rsidRDefault="00347F98" w:rsidP="0024322F">
          <w:pPr>
            <w:spacing w:before="7"/>
            <w:ind w:right="288"/>
            <w:jc w:val="center"/>
            <w:rPr>
              <w:rFonts w:ascii="Calibri" w:eastAsia="Calibri" w:hAnsi="Calibri" w:cs="Calibri"/>
              <w:b/>
              <w:bCs/>
            </w:rPr>
          </w:pPr>
          <w:r>
            <w:rPr>
              <w:rStyle w:val="PlaceholderText"/>
            </w:rPr>
            <w:t>Enter Hosp</w:t>
          </w:r>
          <w:r w:rsidR="006D639C">
            <w:rPr>
              <w:rStyle w:val="PlaceholderText"/>
            </w:rPr>
            <w:t>ital</w:t>
          </w:r>
          <w:r w:rsidR="0024322F" w:rsidRPr="008B4EAA">
            <w:rPr>
              <w:rStyle w:val="PlaceholderText"/>
            </w:rPr>
            <w:t>.</w:t>
          </w:r>
        </w:p>
      </w:sdtContent>
    </w:sdt>
    <w:p w:rsidR="007E12B0" w:rsidRDefault="006D639C" w:rsidP="0065288B">
      <w:pPr>
        <w:pStyle w:val="BodyText"/>
        <w:spacing w:before="32"/>
        <w:ind w:left="0" w:right="288"/>
        <w:jc w:val="center"/>
        <w:rPr>
          <w:rFonts w:cs="Calibri"/>
        </w:rPr>
      </w:pPr>
      <w:r>
        <w:rPr>
          <w:rFonts w:cs="Calibri"/>
        </w:rPr>
        <w:t>And</w:t>
      </w:r>
    </w:p>
    <w:sdt>
      <w:sdtPr>
        <w:rPr>
          <w:rFonts w:cs="Calibri"/>
        </w:rPr>
        <w:id w:val="-1603953660"/>
        <w:placeholder>
          <w:docPart w:val="259C027E8A4148FC9BFCDC4914A56BB3"/>
        </w:placeholder>
        <w:showingPlcHdr/>
      </w:sdtPr>
      <w:sdtEndPr/>
      <w:sdtContent>
        <w:p w:rsidR="006D639C" w:rsidRDefault="006D639C" w:rsidP="0065288B">
          <w:pPr>
            <w:pStyle w:val="BodyText"/>
            <w:spacing w:before="32"/>
            <w:ind w:left="0" w:right="288"/>
            <w:jc w:val="center"/>
            <w:rPr>
              <w:rFonts w:cs="Calibri"/>
            </w:rPr>
          </w:pPr>
          <w:r>
            <w:rPr>
              <w:rStyle w:val="PlaceholderText"/>
            </w:rPr>
            <w:t>Enter Midwife Practice Group Name</w:t>
          </w:r>
          <w:r w:rsidRPr="008B4EAA">
            <w:rPr>
              <w:rStyle w:val="PlaceholderText"/>
            </w:rPr>
            <w:t>.</w:t>
          </w:r>
        </w:p>
      </w:sdtContent>
    </w:sdt>
    <w:p w:rsidR="007E12B0" w:rsidRPr="007E12B0" w:rsidRDefault="007E12B0" w:rsidP="007E12B0">
      <w:pPr>
        <w:pStyle w:val="BodyText"/>
        <w:ind w:left="3719" w:firstLine="601"/>
        <w:rPr>
          <w:rFonts w:cs="Calibri"/>
          <w:b/>
          <w:bCs/>
          <w:u w:val="single"/>
        </w:rPr>
      </w:pPr>
      <w:r w:rsidRPr="007E12B0">
        <w:rPr>
          <w:u w:val="single"/>
        </w:rPr>
        <w:t>For</w:t>
      </w:r>
    </w:p>
    <w:p w:rsidR="007E12B0" w:rsidRDefault="007E12B0" w:rsidP="007E12B0">
      <w:pPr>
        <w:spacing w:before="3"/>
        <w:ind w:right="288"/>
        <w:rPr>
          <w:rFonts w:ascii="Calibri" w:eastAsia="Calibri" w:hAnsi="Calibri" w:cs="Calibri"/>
          <w:b/>
          <w:bCs/>
          <w:sz w:val="17"/>
          <w:szCs w:val="17"/>
        </w:rPr>
      </w:pPr>
    </w:p>
    <w:p w:rsidR="007E12B0" w:rsidRDefault="007E12B0" w:rsidP="007E12B0">
      <w:pPr>
        <w:spacing w:before="56" w:line="480" w:lineRule="auto"/>
        <w:ind w:right="288"/>
        <w:rPr>
          <w:rFonts w:ascii="Calibri" w:eastAsia="Calibri" w:hAnsi="Calibri" w:cs="Calibri"/>
        </w:rPr>
      </w:pPr>
      <w:r>
        <w:rPr>
          <w:rFonts w:ascii="Calibri"/>
          <w:b/>
          <w:spacing w:val="-1"/>
        </w:rPr>
        <w:t>Hospital Transfusion Medicine Laboratories</w:t>
      </w:r>
      <w:r>
        <w:rPr>
          <w:rFonts w:ascii="Calibri"/>
          <w:b/>
          <w:spacing w:val="-2"/>
        </w:rPr>
        <w:t xml:space="preserve"> </w:t>
      </w:r>
      <w:r>
        <w:rPr>
          <w:rFonts w:ascii="Calibri"/>
          <w:b/>
          <w:spacing w:val="-1"/>
        </w:rPr>
        <w:t>(TML)</w:t>
      </w:r>
      <w:r>
        <w:rPr>
          <w:rFonts w:ascii="Calibri"/>
          <w:b/>
          <w:spacing w:val="1"/>
        </w:rPr>
        <w:t xml:space="preserve"> </w:t>
      </w:r>
      <w:r>
        <w:rPr>
          <w:rFonts w:ascii="Calibri"/>
          <w:b/>
          <w:spacing w:val="-2"/>
        </w:rPr>
        <w:t>and</w:t>
      </w:r>
      <w:r>
        <w:rPr>
          <w:rFonts w:ascii="Calibri"/>
          <w:b/>
          <w:spacing w:val="-1"/>
        </w:rPr>
        <w:t xml:space="preserve"> Midwife</w:t>
      </w:r>
      <w:r>
        <w:rPr>
          <w:rFonts w:ascii="Calibri"/>
          <w:b/>
          <w:spacing w:val="-3"/>
        </w:rPr>
        <w:t xml:space="preserve"> </w:t>
      </w:r>
      <w:r>
        <w:rPr>
          <w:rFonts w:ascii="Calibri"/>
          <w:b/>
          <w:spacing w:val="-1"/>
        </w:rPr>
        <w:t>Practice</w:t>
      </w:r>
      <w:r>
        <w:rPr>
          <w:rFonts w:ascii="Calibri"/>
          <w:b/>
          <w:spacing w:val="-3"/>
        </w:rPr>
        <w:t xml:space="preserve"> </w:t>
      </w:r>
      <w:r>
        <w:rPr>
          <w:rFonts w:ascii="Calibri"/>
          <w:b/>
          <w:spacing w:val="-1"/>
        </w:rPr>
        <w:t>Group (MPG)</w:t>
      </w:r>
      <w:r>
        <w:rPr>
          <w:rFonts w:ascii="Calibri"/>
          <w:b/>
          <w:spacing w:val="55"/>
        </w:rPr>
        <w:t xml:space="preserve"> </w:t>
      </w:r>
      <w:r>
        <w:rPr>
          <w:rFonts w:ascii="Calibri"/>
          <w:b/>
          <w:spacing w:val="-1"/>
        </w:rPr>
        <w:t>PURPOSE</w:t>
      </w:r>
    </w:p>
    <w:p w:rsidR="007E12B0" w:rsidRDefault="007E12B0" w:rsidP="007E12B0">
      <w:pPr>
        <w:pStyle w:val="BodyText"/>
        <w:spacing w:line="258" w:lineRule="auto"/>
        <w:ind w:left="0" w:right="288"/>
        <w:jc w:val="both"/>
        <w:rPr>
          <w:rFonts w:cs="Calibri"/>
        </w:rPr>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t xml:space="preserve"> </w:t>
      </w:r>
      <w:r>
        <w:rPr>
          <w:spacing w:val="-1"/>
        </w:rPr>
        <w:t>agreement</w:t>
      </w:r>
      <w:r>
        <w:rPr>
          <w:spacing w:val="1"/>
        </w:rPr>
        <w:t xml:space="preserve"> </w:t>
      </w:r>
      <w:r>
        <w:rPr>
          <w:spacing w:val="-1"/>
        </w:rPr>
        <w:t>is</w:t>
      </w:r>
      <w:r>
        <w:t xml:space="preserve"> </w:t>
      </w:r>
      <w:r>
        <w:rPr>
          <w:spacing w:val="-1"/>
        </w:rPr>
        <w:t>to establish responsibility</w:t>
      </w:r>
      <w:r>
        <w:rPr>
          <w:spacing w:val="1"/>
        </w:rPr>
        <w:t xml:space="preserve"> </w:t>
      </w:r>
      <w:r>
        <w:rPr>
          <w:spacing w:val="-1"/>
        </w:rPr>
        <w:t xml:space="preserve">and accountability </w:t>
      </w:r>
      <w:r>
        <w:t>of</w:t>
      </w:r>
      <w:r>
        <w:rPr>
          <w:spacing w:val="-2"/>
        </w:rPr>
        <w:t xml:space="preserve"> </w:t>
      </w:r>
      <w:r>
        <w:rPr>
          <w:spacing w:val="-1"/>
        </w:rPr>
        <w:t>the</w:t>
      </w:r>
      <w:r>
        <w:rPr>
          <w:spacing w:val="1"/>
        </w:rPr>
        <w:t xml:space="preserve"> </w:t>
      </w:r>
      <w:r>
        <w:rPr>
          <w:spacing w:val="-1"/>
        </w:rPr>
        <w:t>two</w:t>
      </w:r>
      <w:r>
        <w:rPr>
          <w:spacing w:val="1"/>
        </w:rPr>
        <w:t xml:space="preserve"> </w:t>
      </w:r>
      <w:r>
        <w:rPr>
          <w:spacing w:val="-1"/>
        </w:rPr>
        <w:t>parties</w:t>
      </w:r>
      <w:r>
        <w:rPr>
          <w:spacing w:val="45"/>
        </w:rPr>
        <w:t xml:space="preserve"> </w:t>
      </w:r>
      <w:r>
        <w:rPr>
          <w:spacing w:val="-1"/>
        </w:rPr>
        <w:t>named herein to</w:t>
      </w:r>
      <w:r>
        <w:rPr>
          <w:spacing w:val="1"/>
        </w:rPr>
        <w:t xml:space="preserve"> </w:t>
      </w:r>
      <w:r>
        <w:rPr>
          <w:spacing w:val="-1"/>
        </w:rPr>
        <w:t>provide</w:t>
      </w:r>
      <w:r>
        <w:rPr>
          <w:spacing w:val="-2"/>
        </w:rPr>
        <w:t xml:space="preserve"> safe</w:t>
      </w:r>
      <w:r>
        <w:rPr>
          <w:spacing w:val="1"/>
        </w:rPr>
        <w:t xml:space="preserve"> </w:t>
      </w:r>
      <w:r>
        <w:rPr>
          <w:spacing w:val="-1"/>
        </w:rPr>
        <w:t>and effective</w:t>
      </w:r>
      <w:r>
        <w:rPr>
          <w:spacing w:val="1"/>
        </w:rPr>
        <w:t xml:space="preserve"> </w:t>
      </w:r>
      <w:r>
        <w:rPr>
          <w:spacing w:val="-1"/>
        </w:rPr>
        <w:t>access</w:t>
      </w:r>
      <w:r>
        <w:t xml:space="preserve"> </w:t>
      </w:r>
      <w:r>
        <w:rPr>
          <w:spacing w:val="-1"/>
        </w:rPr>
        <w:t>to and administration</w:t>
      </w:r>
      <w:r>
        <w:rPr>
          <w:spacing w:val="-3"/>
        </w:rPr>
        <w:t xml:space="preserve"> </w:t>
      </w:r>
      <w:r>
        <w:t>of Rh</w:t>
      </w:r>
      <w:r>
        <w:rPr>
          <w:spacing w:val="-1"/>
        </w:rPr>
        <w:t xml:space="preserve"> Immune</w:t>
      </w:r>
      <w:r>
        <w:rPr>
          <w:spacing w:val="1"/>
        </w:rPr>
        <w:t xml:space="preserve"> </w:t>
      </w:r>
      <w:r>
        <w:rPr>
          <w:spacing w:val="-1"/>
        </w:rPr>
        <w:t>Globulin</w:t>
      </w:r>
      <w:r>
        <w:rPr>
          <w:spacing w:val="49"/>
        </w:rPr>
        <w:t xml:space="preserve"> </w:t>
      </w:r>
      <w:r>
        <w:rPr>
          <w:spacing w:val="-1"/>
        </w:rPr>
        <w:t>(</w:t>
      </w:r>
      <w:proofErr w:type="spellStart"/>
      <w:r>
        <w:rPr>
          <w:spacing w:val="-1"/>
        </w:rPr>
        <w:t>RhIG</w:t>
      </w:r>
      <w:proofErr w:type="spellEnd"/>
      <w:r>
        <w:rPr>
          <w:spacing w:val="-1"/>
        </w:rPr>
        <w:t>)</w:t>
      </w:r>
      <w:r>
        <w:rPr>
          <w:spacing w:val="1"/>
        </w:rPr>
        <w:t xml:space="preserve"> </w:t>
      </w:r>
      <w:r>
        <w:rPr>
          <w:spacing w:val="-1"/>
        </w:rPr>
        <w:t>for</w:t>
      </w:r>
      <w:r>
        <w:t xml:space="preserve"> </w:t>
      </w:r>
      <w:r>
        <w:rPr>
          <w:spacing w:val="-1"/>
        </w:rPr>
        <w:t>clients</w:t>
      </w:r>
      <w:r>
        <w:t xml:space="preserve"> </w:t>
      </w:r>
      <w:r>
        <w:rPr>
          <w:spacing w:val="-1"/>
        </w:rPr>
        <w:t>in Ontario.</w:t>
      </w:r>
    </w:p>
    <w:p w:rsidR="007E12B0" w:rsidRPr="00FF337A" w:rsidRDefault="007E12B0" w:rsidP="007E12B0">
      <w:pPr>
        <w:pStyle w:val="Heading5"/>
        <w:spacing w:before="162"/>
        <w:ind w:right="288"/>
        <w:jc w:val="center"/>
        <w:rPr>
          <w:rFonts w:asciiTheme="minorHAnsi" w:hAnsiTheme="minorHAnsi" w:cs="Calibri"/>
          <w:b/>
          <w:bCs/>
          <w:sz w:val="24"/>
          <w:szCs w:val="24"/>
        </w:rPr>
      </w:pPr>
      <w:r w:rsidRPr="00FF337A">
        <w:rPr>
          <w:rFonts w:asciiTheme="minorHAnsi" w:hAnsiTheme="minorHAnsi"/>
          <w:b/>
          <w:spacing w:val="-1"/>
          <w:sz w:val="24"/>
          <w:szCs w:val="24"/>
        </w:rPr>
        <w:t>GOALS</w:t>
      </w:r>
      <w:r w:rsidRPr="00FF337A">
        <w:rPr>
          <w:rFonts w:asciiTheme="minorHAnsi" w:hAnsiTheme="minorHAnsi"/>
          <w:b/>
          <w:spacing w:val="-3"/>
          <w:sz w:val="24"/>
          <w:szCs w:val="24"/>
        </w:rPr>
        <w:t xml:space="preserve"> </w:t>
      </w:r>
      <w:r w:rsidRPr="00FF337A">
        <w:rPr>
          <w:rFonts w:asciiTheme="minorHAnsi" w:hAnsiTheme="minorHAnsi"/>
          <w:b/>
          <w:sz w:val="24"/>
          <w:szCs w:val="24"/>
        </w:rPr>
        <w:t>AND</w:t>
      </w:r>
      <w:r w:rsidRPr="00FF337A">
        <w:rPr>
          <w:rFonts w:asciiTheme="minorHAnsi" w:hAnsiTheme="minorHAnsi"/>
          <w:b/>
          <w:spacing w:val="-2"/>
          <w:sz w:val="24"/>
          <w:szCs w:val="24"/>
        </w:rPr>
        <w:t xml:space="preserve"> </w:t>
      </w:r>
      <w:r w:rsidRPr="00FF337A">
        <w:rPr>
          <w:rFonts w:asciiTheme="minorHAnsi" w:hAnsiTheme="minorHAnsi"/>
          <w:b/>
          <w:spacing w:val="-1"/>
          <w:sz w:val="24"/>
          <w:szCs w:val="24"/>
        </w:rPr>
        <w:t>FORMS OF</w:t>
      </w:r>
      <w:r w:rsidRPr="00FF337A">
        <w:rPr>
          <w:rFonts w:asciiTheme="minorHAnsi" w:hAnsiTheme="minorHAnsi"/>
          <w:b/>
          <w:spacing w:val="-3"/>
          <w:sz w:val="24"/>
          <w:szCs w:val="24"/>
        </w:rPr>
        <w:t xml:space="preserve"> </w:t>
      </w:r>
      <w:r w:rsidRPr="00FF337A">
        <w:rPr>
          <w:rFonts w:asciiTheme="minorHAnsi" w:hAnsiTheme="minorHAnsi"/>
          <w:b/>
          <w:spacing w:val="-1"/>
          <w:sz w:val="24"/>
          <w:szCs w:val="24"/>
        </w:rPr>
        <w:t>COOPERATION</w:t>
      </w:r>
    </w:p>
    <w:p w:rsidR="007E12B0" w:rsidRDefault="007E12B0" w:rsidP="007E12B0">
      <w:pPr>
        <w:ind w:right="288"/>
        <w:rPr>
          <w:rFonts w:ascii="Calibri" w:eastAsia="Calibri" w:hAnsi="Calibri" w:cs="Calibri"/>
          <w:b/>
          <w:bCs/>
        </w:rPr>
      </w:pPr>
    </w:p>
    <w:p w:rsidR="007E12B0" w:rsidRDefault="007E12B0" w:rsidP="007E12B0">
      <w:pPr>
        <w:pStyle w:val="BodyText"/>
        <w:ind w:left="0" w:right="288"/>
        <w:rPr>
          <w:rFonts w:cs="Calibri"/>
        </w:rPr>
      </w:pPr>
      <w:r>
        <w:rPr>
          <w:spacing w:val="-1"/>
        </w:rPr>
        <w:t>The</w:t>
      </w:r>
      <w:r>
        <w:rPr>
          <w:spacing w:val="-2"/>
        </w:rPr>
        <w:t xml:space="preserve"> </w:t>
      </w:r>
      <w:r>
        <w:rPr>
          <w:spacing w:val="-1"/>
        </w:rPr>
        <w:t>main interests</w:t>
      </w:r>
      <w:r>
        <w:rPr>
          <w:spacing w:val="-2"/>
        </w:rPr>
        <w:t xml:space="preserve"> </w:t>
      </w:r>
      <w:r>
        <w:t>of</w:t>
      </w:r>
      <w:r>
        <w:rPr>
          <w:spacing w:val="-2"/>
        </w:rPr>
        <w:t xml:space="preserve"> </w:t>
      </w:r>
      <w:r>
        <w:rPr>
          <w:spacing w:val="-1"/>
        </w:rPr>
        <w:t>this</w:t>
      </w:r>
      <w:r>
        <w:t xml:space="preserve"> </w:t>
      </w:r>
      <w:r>
        <w:rPr>
          <w:spacing w:val="-1"/>
        </w:rPr>
        <w:t>partnership are</w:t>
      </w:r>
      <w:r>
        <w:rPr>
          <w:spacing w:val="-2"/>
        </w:rPr>
        <w:t xml:space="preserve"> </w:t>
      </w:r>
      <w:r>
        <w:rPr>
          <w:spacing w:val="-1"/>
        </w:rPr>
        <w:t>to:</w:t>
      </w:r>
    </w:p>
    <w:p w:rsidR="007E12B0" w:rsidRDefault="007E12B0" w:rsidP="007E12B0">
      <w:pPr>
        <w:spacing w:before="11"/>
        <w:ind w:right="288"/>
        <w:rPr>
          <w:rFonts w:ascii="Calibri" w:eastAsia="Calibri" w:hAnsi="Calibri" w:cs="Calibri"/>
          <w:sz w:val="21"/>
          <w:szCs w:val="21"/>
        </w:rPr>
      </w:pPr>
    </w:p>
    <w:p w:rsidR="007E12B0" w:rsidRDefault="007E12B0" w:rsidP="007E12B0">
      <w:pPr>
        <w:pStyle w:val="NoSpacing"/>
        <w:numPr>
          <w:ilvl w:val="0"/>
          <w:numId w:val="13"/>
        </w:numPr>
        <w:rPr>
          <w:rFonts w:cs="Calibri"/>
        </w:rPr>
      </w:pPr>
      <w:r>
        <w:t>Mitigate</w:t>
      </w:r>
      <w:r>
        <w:rPr>
          <w:spacing w:val="-2"/>
        </w:rPr>
        <w:t xml:space="preserve"> </w:t>
      </w:r>
      <w:r>
        <w:t>risk</w:t>
      </w:r>
      <w:r>
        <w:rPr>
          <w:spacing w:val="-2"/>
        </w:rPr>
        <w:t xml:space="preserve"> </w:t>
      </w:r>
      <w:r>
        <w:t>and maximize</w:t>
      </w:r>
      <w:r>
        <w:rPr>
          <w:spacing w:val="-2"/>
        </w:rPr>
        <w:t xml:space="preserve"> </w:t>
      </w:r>
      <w:r>
        <w:t>client</w:t>
      </w:r>
      <w:r>
        <w:rPr>
          <w:spacing w:val="1"/>
        </w:rPr>
        <w:t xml:space="preserve"> </w:t>
      </w:r>
      <w:r>
        <w:t>safety through</w:t>
      </w:r>
      <w:r>
        <w:rPr>
          <w:spacing w:val="-3"/>
        </w:rPr>
        <w:t xml:space="preserve"> </w:t>
      </w:r>
      <w:r>
        <w:t>compliance</w:t>
      </w:r>
      <w:r>
        <w:rPr>
          <w:spacing w:val="1"/>
        </w:rPr>
        <w:t xml:space="preserve"> </w:t>
      </w:r>
      <w:r>
        <w:t>with established, evidence</w:t>
      </w:r>
      <w:r>
        <w:rPr>
          <w:spacing w:val="1"/>
        </w:rPr>
        <w:t xml:space="preserve"> </w:t>
      </w:r>
      <w:r>
        <w:t>based</w:t>
      </w:r>
      <w:r>
        <w:rPr>
          <w:spacing w:val="57"/>
        </w:rPr>
        <w:t xml:space="preserve"> </w:t>
      </w:r>
      <w:r>
        <w:t xml:space="preserve">national standards </w:t>
      </w:r>
      <w:proofErr w:type="spellStart"/>
      <w:r>
        <w:t>RhIG</w:t>
      </w:r>
      <w:proofErr w:type="spellEnd"/>
      <w:r>
        <w:t>.</w:t>
      </w:r>
    </w:p>
    <w:p w:rsidR="007E12B0" w:rsidRDefault="007E12B0" w:rsidP="007E12B0">
      <w:pPr>
        <w:pStyle w:val="NoSpacing"/>
        <w:rPr>
          <w:rFonts w:ascii="Calibri" w:eastAsia="Calibri" w:hAnsi="Calibri" w:cs="Calibri"/>
        </w:rPr>
      </w:pPr>
    </w:p>
    <w:p w:rsidR="007E12B0" w:rsidRDefault="007E12B0" w:rsidP="007E12B0">
      <w:pPr>
        <w:pStyle w:val="NoSpacing"/>
        <w:numPr>
          <w:ilvl w:val="0"/>
          <w:numId w:val="13"/>
        </w:numPr>
        <w:rPr>
          <w:rFonts w:cs="Calibri"/>
        </w:rPr>
      </w:pPr>
      <w:r>
        <w:t>Understand the</w:t>
      </w:r>
      <w:r>
        <w:rPr>
          <w:spacing w:val="-2"/>
        </w:rPr>
        <w:t xml:space="preserve"> </w:t>
      </w:r>
      <w:r>
        <w:t>respective</w:t>
      </w:r>
      <w:r>
        <w:rPr>
          <w:spacing w:val="-2"/>
        </w:rPr>
        <w:t xml:space="preserve"> </w:t>
      </w:r>
      <w:r>
        <w:t>roles,</w:t>
      </w:r>
      <w:r>
        <w:rPr>
          <w:spacing w:val="-2"/>
        </w:rPr>
        <w:t xml:space="preserve"> </w:t>
      </w:r>
      <w:r>
        <w:t>responsibilities and</w:t>
      </w:r>
      <w:r>
        <w:rPr>
          <w:spacing w:val="-3"/>
        </w:rPr>
        <w:t xml:space="preserve"> </w:t>
      </w:r>
      <w:r>
        <w:t>expectations</w:t>
      </w:r>
      <w:r>
        <w:rPr>
          <w:spacing w:val="-2"/>
        </w:rPr>
        <w:t xml:space="preserve"> </w:t>
      </w:r>
      <w:r>
        <w:t>of</w:t>
      </w:r>
      <w:r>
        <w:rPr>
          <w:spacing w:val="-2"/>
        </w:rPr>
        <w:t xml:space="preserve"> </w:t>
      </w:r>
      <w:r>
        <w:t>the</w:t>
      </w:r>
      <w:r>
        <w:rPr>
          <w:spacing w:val="1"/>
        </w:rPr>
        <w:t xml:space="preserve"> </w:t>
      </w:r>
      <w:r>
        <w:t>licensed</w:t>
      </w:r>
      <w:r>
        <w:rPr>
          <w:spacing w:val="-3"/>
        </w:rPr>
        <w:t xml:space="preserve"> </w:t>
      </w:r>
      <w:r>
        <w:t>TML that</w:t>
      </w:r>
      <w:r>
        <w:rPr>
          <w:spacing w:val="65"/>
        </w:rPr>
        <w:t xml:space="preserve"> </w:t>
      </w:r>
      <w:r>
        <w:t>provide</w:t>
      </w:r>
      <w:r>
        <w:rPr>
          <w:spacing w:val="-2"/>
        </w:rPr>
        <w:t xml:space="preserve"> </w:t>
      </w:r>
      <w:proofErr w:type="spellStart"/>
      <w:r>
        <w:t>RhIG</w:t>
      </w:r>
      <w:proofErr w:type="spellEnd"/>
      <w:r>
        <w:t xml:space="preserve"> and </w:t>
      </w:r>
      <w:r>
        <w:rPr>
          <w:spacing w:val="-2"/>
        </w:rPr>
        <w:t>the</w:t>
      </w:r>
      <w:r>
        <w:rPr>
          <w:spacing w:val="1"/>
        </w:rPr>
        <w:t xml:space="preserve"> </w:t>
      </w:r>
      <w:r>
        <w:t>MPG</w:t>
      </w:r>
      <w:r>
        <w:rPr>
          <w:spacing w:val="-5"/>
        </w:rPr>
        <w:t xml:space="preserve"> </w:t>
      </w:r>
      <w:r>
        <w:t>that</w:t>
      </w:r>
      <w:r>
        <w:rPr>
          <w:spacing w:val="1"/>
        </w:rPr>
        <w:t xml:space="preserve"> </w:t>
      </w:r>
      <w:r>
        <w:t>receives and administers the</w:t>
      </w:r>
      <w:r>
        <w:rPr>
          <w:spacing w:val="-2"/>
        </w:rPr>
        <w:t xml:space="preserve"> </w:t>
      </w:r>
      <w:proofErr w:type="spellStart"/>
      <w:r>
        <w:t>RhIG</w:t>
      </w:r>
      <w:proofErr w:type="spellEnd"/>
      <w:r>
        <w:t>.</w:t>
      </w:r>
    </w:p>
    <w:p w:rsidR="007E12B0" w:rsidRDefault="007E12B0" w:rsidP="007E12B0">
      <w:pPr>
        <w:pStyle w:val="NoSpacing"/>
        <w:rPr>
          <w:rFonts w:ascii="Calibri" w:eastAsia="Calibri" w:hAnsi="Calibri" w:cs="Calibri"/>
        </w:rPr>
      </w:pPr>
    </w:p>
    <w:p w:rsidR="007E12B0" w:rsidRDefault="007E12B0" w:rsidP="007E12B0">
      <w:pPr>
        <w:pStyle w:val="NoSpacing"/>
        <w:numPr>
          <w:ilvl w:val="0"/>
          <w:numId w:val="13"/>
        </w:numPr>
        <w:rPr>
          <w:rFonts w:cs="Calibri"/>
        </w:rPr>
      </w:pPr>
      <w:r>
        <w:t>Outline</w:t>
      </w:r>
      <w:r>
        <w:rPr>
          <w:spacing w:val="3"/>
        </w:rPr>
        <w:t xml:space="preserve"> </w:t>
      </w:r>
      <w:r>
        <w:t>the</w:t>
      </w:r>
      <w:r>
        <w:rPr>
          <w:spacing w:val="3"/>
        </w:rPr>
        <w:t xml:space="preserve"> </w:t>
      </w:r>
      <w:r>
        <w:t>relationship</w:t>
      </w:r>
      <w:r>
        <w:rPr>
          <w:spacing w:val="2"/>
        </w:rPr>
        <w:t xml:space="preserve"> </w:t>
      </w:r>
      <w:r>
        <w:t>and</w:t>
      </w:r>
      <w:r>
        <w:rPr>
          <w:spacing w:val="2"/>
        </w:rPr>
        <w:t xml:space="preserve"> </w:t>
      </w:r>
      <w:r>
        <w:t>expectations</w:t>
      </w:r>
      <w:r>
        <w:rPr>
          <w:spacing w:val="3"/>
        </w:rPr>
        <w:t xml:space="preserve"> </w:t>
      </w:r>
      <w:r>
        <w:t>of each</w:t>
      </w:r>
      <w:r>
        <w:rPr>
          <w:spacing w:val="2"/>
        </w:rPr>
        <w:t xml:space="preserve"> </w:t>
      </w:r>
      <w:r>
        <w:t>party</w:t>
      </w:r>
      <w:r>
        <w:rPr>
          <w:spacing w:val="6"/>
        </w:rPr>
        <w:t xml:space="preserve"> </w:t>
      </w:r>
      <w:r>
        <w:t>for</w:t>
      </w:r>
      <w:r>
        <w:rPr>
          <w:spacing w:val="2"/>
        </w:rPr>
        <w:t xml:space="preserve"> </w:t>
      </w:r>
      <w:r>
        <w:t>ongoing</w:t>
      </w:r>
      <w:r>
        <w:rPr>
          <w:spacing w:val="4"/>
        </w:rPr>
        <w:t xml:space="preserve"> </w:t>
      </w:r>
      <w:r>
        <w:t>consultation,</w:t>
      </w:r>
      <w:r>
        <w:rPr>
          <w:spacing w:val="3"/>
        </w:rPr>
        <w:t xml:space="preserve"> </w:t>
      </w:r>
      <w:r>
        <w:t>and</w:t>
      </w:r>
      <w:r>
        <w:rPr>
          <w:spacing w:val="4"/>
        </w:rPr>
        <w:t xml:space="preserve"> </w:t>
      </w:r>
      <w:r>
        <w:t>support</w:t>
      </w:r>
      <w:r>
        <w:rPr>
          <w:spacing w:val="61"/>
        </w:rPr>
        <w:t xml:space="preserve"> </w:t>
      </w:r>
      <w:r>
        <w:t>as</w:t>
      </w:r>
      <w:r>
        <w:rPr>
          <w:spacing w:val="28"/>
        </w:rPr>
        <w:t xml:space="preserve"> </w:t>
      </w:r>
      <w:r>
        <w:t>well</w:t>
      </w:r>
      <w:r>
        <w:rPr>
          <w:spacing w:val="29"/>
        </w:rPr>
        <w:t xml:space="preserve"> </w:t>
      </w:r>
      <w:r>
        <w:t>as</w:t>
      </w:r>
      <w:r>
        <w:rPr>
          <w:spacing w:val="27"/>
        </w:rPr>
        <w:t xml:space="preserve"> </w:t>
      </w:r>
      <w:r>
        <w:t>policy</w:t>
      </w:r>
      <w:r>
        <w:rPr>
          <w:spacing w:val="27"/>
        </w:rPr>
        <w:t xml:space="preserve"> </w:t>
      </w:r>
      <w:r>
        <w:t>and</w:t>
      </w:r>
      <w:r>
        <w:rPr>
          <w:spacing w:val="29"/>
        </w:rPr>
        <w:t xml:space="preserve"> </w:t>
      </w:r>
      <w:r>
        <w:t>procedure</w:t>
      </w:r>
      <w:r>
        <w:rPr>
          <w:spacing w:val="30"/>
        </w:rPr>
        <w:t xml:space="preserve"> </w:t>
      </w:r>
      <w:r>
        <w:t>development</w:t>
      </w:r>
      <w:r>
        <w:rPr>
          <w:spacing w:val="27"/>
        </w:rPr>
        <w:t xml:space="preserve"> </w:t>
      </w:r>
      <w:r>
        <w:t>in</w:t>
      </w:r>
      <w:r>
        <w:rPr>
          <w:spacing w:val="25"/>
        </w:rPr>
        <w:t xml:space="preserve"> </w:t>
      </w:r>
      <w:r>
        <w:t>order</w:t>
      </w:r>
      <w:r>
        <w:rPr>
          <w:spacing w:val="29"/>
        </w:rPr>
        <w:t xml:space="preserve"> </w:t>
      </w:r>
      <w:r>
        <w:t>that</w:t>
      </w:r>
      <w:r>
        <w:rPr>
          <w:spacing w:val="30"/>
        </w:rPr>
        <w:t xml:space="preserve"> </w:t>
      </w:r>
      <w:r>
        <w:rPr>
          <w:spacing w:val="-2"/>
        </w:rPr>
        <w:t>the</w:t>
      </w:r>
      <w:r>
        <w:rPr>
          <w:spacing w:val="29"/>
        </w:rPr>
        <w:t xml:space="preserve"> </w:t>
      </w:r>
      <w:r>
        <w:t>standards</w:t>
      </w:r>
      <w:r>
        <w:rPr>
          <w:spacing w:val="27"/>
        </w:rPr>
        <w:t xml:space="preserve"> </w:t>
      </w:r>
      <w:r>
        <w:t>may</w:t>
      </w:r>
      <w:r>
        <w:rPr>
          <w:spacing w:val="28"/>
        </w:rPr>
        <w:t xml:space="preserve"> </w:t>
      </w:r>
      <w:r>
        <w:t>be</w:t>
      </w:r>
      <w:r>
        <w:rPr>
          <w:spacing w:val="27"/>
        </w:rPr>
        <w:t xml:space="preserve"> </w:t>
      </w:r>
      <w:r>
        <w:t>met</w:t>
      </w:r>
      <w:r>
        <w:rPr>
          <w:spacing w:val="26"/>
        </w:rPr>
        <w:t xml:space="preserve"> </w:t>
      </w:r>
      <w:r>
        <w:t>and</w:t>
      </w:r>
      <w:r>
        <w:rPr>
          <w:spacing w:val="33"/>
        </w:rPr>
        <w:t xml:space="preserve"> </w:t>
      </w:r>
      <w:r>
        <w:t>continuously maintained.</w:t>
      </w:r>
    </w:p>
    <w:p w:rsidR="007E12B0" w:rsidRDefault="007E12B0" w:rsidP="007E12B0">
      <w:pPr>
        <w:pStyle w:val="NoSpacing"/>
        <w:rPr>
          <w:rFonts w:ascii="Calibri" w:eastAsia="Calibri" w:hAnsi="Calibri" w:cs="Calibri"/>
          <w:sz w:val="21"/>
          <w:szCs w:val="21"/>
        </w:rPr>
      </w:pPr>
    </w:p>
    <w:p w:rsidR="007E12B0" w:rsidRDefault="007E12B0" w:rsidP="007E12B0">
      <w:pPr>
        <w:pStyle w:val="NoSpacing"/>
        <w:numPr>
          <w:ilvl w:val="0"/>
          <w:numId w:val="13"/>
        </w:numPr>
        <w:rPr>
          <w:rFonts w:cs="Calibri"/>
        </w:rPr>
      </w:pPr>
      <w:r>
        <w:t>Determine</w:t>
      </w:r>
      <w:r>
        <w:rPr>
          <w:spacing w:val="1"/>
        </w:rPr>
        <w:t xml:space="preserve"> </w:t>
      </w:r>
      <w:r>
        <w:t>the</w:t>
      </w:r>
      <w:r>
        <w:rPr>
          <w:spacing w:val="-2"/>
        </w:rPr>
        <w:t xml:space="preserve"> </w:t>
      </w:r>
      <w:r>
        <w:t>expectations of</w:t>
      </w:r>
      <w:r>
        <w:rPr>
          <w:spacing w:val="-2"/>
        </w:rPr>
        <w:t xml:space="preserve"> </w:t>
      </w:r>
      <w:r>
        <w:t>voluntary accreditation requirements for</w:t>
      </w:r>
      <w:r>
        <w:rPr>
          <w:spacing w:val="-2"/>
        </w:rPr>
        <w:t xml:space="preserve"> </w:t>
      </w:r>
      <w:r>
        <w:t>the MPG.</w:t>
      </w:r>
    </w:p>
    <w:p w:rsidR="007E12B0" w:rsidRDefault="007E12B0" w:rsidP="007E12B0">
      <w:pPr>
        <w:ind w:right="288"/>
        <w:rPr>
          <w:rFonts w:ascii="Calibri" w:eastAsia="Calibri" w:hAnsi="Calibri" w:cs="Calibri"/>
        </w:rPr>
      </w:pPr>
    </w:p>
    <w:p w:rsidR="007E12B0" w:rsidRDefault="007E12B0" w:rsidP="007E12B0">
      <w:pPr>
        <w:ind w:right="288"/>
        <w:rPr>
          <w:rFonts w:ascii="Calibri" w:eastAsia="Calibri" w:hAnsi="Calibri" w:cs="Calibri"/>
        </w:rPr>
      </w:pPr>
    </w:p>
    <w:p w:rsidR="007E12B0" w:rsidRPr="00FF337A" w:rsidRDefault="007E12B0" w:rsidP="007E12B0">
      <w:pPr>
        <w:pStyle w:val="Heading5"/>
        <w:ind w:right="288"/>
        <w:jc w:val="center"/>
        <w:rPr>
          <w:rFonts w:asciiTheme="minorHAnsi" w:hAnsiTheme="minorHAnsi" w:cs="Calibri"/>
          <w:b/>
          <w:bCs/>
          <w:sz w:val="24"/>
          <w:szCs w:val="24"/>
        </w:rPr>
      </w:pPr>
      <w:r w:rsidRPr="00FF337A">
        <w:rPr>
          <w:rFonts w:asciiTheme="minorHAnsi" w:hAnsiTheme="minorHAnsi"/>
          <w:b/>
          <w:spacing w:val="-1"/>
          <w:sz w:val="24"/>
          <w:szCs w:val="24"/>
        </w:rPr>
        <w:t>COORDINATION</w:t>
      </w:r>
    </w:p>
    <w:p w:rsidR="007E12B0" w:rsidRDefault="007E12B0" w:rsidP="007E12B0">
      <w:pPr>
        <w:ind w:right="288"/>
        <w:rPr>
          <w:rFonts w:ascii="Calibri" w:eastAsia="Calibri" w:hAnsi="Calibri" w:cs="Calibri"/>
          <w:b/>
          <w:bCs/>
        </w:rPr>
      </w:pPr>
    </w:p>
    <w:p w:rsidR="007E12B0" w:rsidRDefault="007E12B0" w:rsidP="007E12B0">
      <w:pPr>
        <w:pStyle w:val="BodyText"/>
        <w:ind w:left="0" w:right="288" w:hanging="1"/>
        <w:rPr>
          <w:rFonts w:cs="Calibri"/>
        </w:rPr>
      </w:pPr>
      <w:r>
        <w:rPr>
          <w:spacing w:val="-1"/>
        </w:rPr>
        <w:t>The</w:t>
      </w:r>
      <w:r>
        <w:rPr>
          <w:spacing w:val="-2"/>
        </w:rPr>
        <w:t xml:space="preserve"> </w:t>
      </w:r>
      <w:r>
        <w:rPr>
          <w:spacing w:val="-1"/>
        </w:rPr>
        <w:t>medical,</w:t>
      </w:r>
      <w:r>
        <w:rPr>
          <w:spacing w:val="-2"/>
        </w:rPr>
        <w:t xml:space="preserve"> </w:t>
      </w:r>
      <w:r>
        <w:rPr>
          <w:spacing w:val="-1"/>
        </w:rPr>
        <w:t>technical</w:t>
      </w:r>
      <w:r>
        <w:rPr>
          <w:spacing w:val="-2"/>
        </w:rPr>
        <w:t xml:space="preserve"> </w:t>
      </w:r>
      <w:r>
        <w:rPr>
          <w:spacing w:val="-1"/>
        </w:rPr>
        <w:t>and</w:t>
      </w:r>
      <w:r>
        <w:rPr>
          <w:spacing w:val="-3"/>
        </w:rPr>
        <w:t xml:space="preserve"> </w:t>
      </w:r>
      <w:r>
        <w:rPr>
          <w:spacing w:val="-1"/>
        </w:rPr>
        <w:t>administrative</w:t>
      </w:r>
      <w:r>
        <w:rPr>
          <w:spacing w:val="-2"/>
        </w:rPr>
        <w:t xml:space="preserve"> </w:t>
      </w:r>
      <w:r>
        <w:rPr>
          <w:spacing w:val="-1"/>
        </w:rPr>
        <w:t xml:space="preserve">coordination </w:t>
      </w:r>
      <w:r>
        <w:t xml:space="preserve">of </w:t>
      </w:r>
      <w:r>
        <w:rPr>
          <w:spacing w:val="-1"/>
        </w:rPr>
        <w:t>this</w:t>
      </w:r>
      <w:r>
        <w:rPr>
          <w:spacing w:val="-2"/>
        </w:rPr>
        <w:t xml:space="preserve"> </w:t>
      </w:r>
      <w:r>
        <w:rPr>
          <w:spacing w:val="-1"/>
        </w:rPr>
        <w:t>agreement</w:t>
      </w:r>
      <w:r>
        <w:rPr>
          <w:spacing w:val="1"/>
        </w:rPr>
        <w:t xml:space="preserve"> </w:t>
      </w:r>
      <w:r>
        <w:rPr>
          <w:spacing w:val="-1"/>
        </w:rPr>
        <w:t>is</w:t>
      </w:r>
      <w:r>
        <w:t xml:space="preserve"> </w:t>
      </w:r>
      <w:r>
        <w:rPr>
          <w:spacing w:val="-2"/>
        </w:rPr>
        <w:t>appointed</w:t>
      </w:r>
      <w:r>
        <w:rPr>
          <w:spacing w:val="-1"/>
        </w:rPr>
        <w:t xml:space="preserve"> to</w:t>
      </w:r>
      <w:r>
        <w:rPr>
          <w:spacing w:val="1"/>
        </w:rPr>
        <w:t xml:space="preserve"> </w:t>
      </w:r>
      <w:r>
        <w:rPr>
          <w:spacing w:val="-1"/>
        </w:rPr>
        <w:t>the</w:t>
      </w:r>
      <w:r>
        <w:rPr>
          <w:spacing w:val="73"/>
        </w:rPr>
        <w:t xml:space="preserve"> </w:t>
      </w:r>
      <w:r>
        <w:rPr>
          <w:spacing w:val="-1"/>
        </w:rPr>
        <w:t>following facility</w:t>
      </w:r>
      <w:r>
        <w:rPr>
          <w:spacing w:val="2"/>
        </w:rPr>
        <w:t xml:space="preserve"> </w:t>
      </w:r>
      <w:r>
        <w:rPr>
          <w:spacing w:val="-1"/>
        </w:rPr>
        <w:t xml:space="preserve">and group </w:t>
      </w:r>
      <w:r>
        <w:t>:</w:t>
      </w:r>
      <w:r>
        <w:rPr>
          <w:spacing w:val="1"/>
        </w:rPr>
        <w:t xml:space="preserve"> </w:t>
      </w:r>
      <w:r>
        <w:t>&lt;</w:t>
      </w:r>
      <w:r>
        <w:rPr>
          <w:spacing w:val="-2"/>
        </w:rPr>
        <w:t xml:space="preserve"> </w:t>
      </w:r>
      <w:r>
        <w:rPr>
          <w:spacing w:val="-1"/>
        </w:rPr>
        <w:t>insert</w:t>
      </w:r>
      <w:r>
        <w:rPr>
          <w:spacing w:val="-2"/>
        </w:rPr>
        <w:t xml:space="preserve"> </w:t>
      </w:r>
      <w:r>
        <w:rPr>
          <w:spacing w:val="-1"/>
        </w:rPr>
        <w:t>facility</w:t>
      </w:r>
      <w:r>
        <w:rPr>
          <w:spacing w:val="1"/>
        </w:rPr>
        <w:t xml:space="preserve"> </w:t>
      </w:r>
      <w:r>
        <w:rPr>
          <w:spacing w:val="-1"/>
        </w:rPr>
        <w:t>name(s)</w:t>
      </w:r>
      <w:r>
        <w:t xml:space="preserve"> &gt;</w:t>
      </w:r>
    </w:p>
    <w:p w:rsidR="007E12B0" w:rsidRDefault="007E12B0" w:rsidP="007E12B0">
      <w:pPr>
        <w:pStyle w:val="BodyText"/>
        <w:ind w:left="0" w:right="288"/>
        <w:rPr>
          <w:rFonts w:cs="Calibri"/>
        </w:rPr>
      </w:pPr>
      <w:r>
        <w:rPr>
          <w:spacing w:val="-1"/>
        </w:rPr>
        <w:t>The</w:t>
      </w:r>
      <w:r>
        <w:rPr>
          <w:spacing w:val="-2"/>
        </w:rPr>
        <w:t xml:space="preserve"> </w:t>
      </w:r>
      <w:r>
        <w:rPr>
          <w:spacing w:val="-1"/>
        </w:rPr>
        <w:t>medical,</w:t>
      </w:r>
      <w:r>
        <w:rPr>
          <w:spacing w:val="-2"/>
        </w:rPr>
        <w:t xml:space="preserve"> </w:t>
      </w:r>
      <w:r>
        <w:rPr>
          <w:spacing w:val="-1"/>
        </w:rPr>
        <w:t>technical</w:t>
      </w:r>
      <w:r>
        <w:rPr>
          <w:spacing w:val="-3"/>
        </w:rPr>
        <w:t xml:space="preserve"> </w:t>
      </w:r>
      <w:r>
        <w:rPr>
          <w:spacing w:val="-1"/>
        </w:rPr>
        <w:t>and</w:t>
      </w:r>
      <w:r>
        <w:rPr>
          <w:spacing w:val="-3"/>
        </w:rPr>
        <w:t xml:space="preserve"> </w:t>
      </w:r>
      <w:r>
        <w:rPr>
          <w:spacing w:val="-1"/>
        </w:rPr>
        <w:t>administrative</w:t>
      </w:r>
      <w:r>
        <w:rPr>
          <w:spacing w:val="-2"/>
        </w:rPr>
        <w:t xml:space="preserve"> </w:t>
      </w:r>
      <w:r>
        <w:rPr>
          <w:spacing w:val="-1"/>
        </w:rPr>
        <w:t>coordination shall</w:t>
      </w:r>
      <w:r>
        <w:t xml:space="preserve"> </w:t>
      </w:r>
      <w:r>
        <w:rPr>
          <w:spacing w:val="-1"/>
        </w:rPr>
        <w:t>address</w:t>
      </w:r>
      <w:r>
        <w:t xml:space="preserve"> </w:t>
      </w:r>
      <w:r>
        <w:rPr>
          <w:spacing w:val="-1"/>
        </w:rPr>
        <w:t>and resolve</w:t>
      </w:r>
      <w:r>
        <w:rPr>
          <w:spacing w:val="-4"/>
        </w:rPr>
        <w:t xml:space="preserve"> </w:t>
      </w:r>
      <w:r>
        <w:rPr>
          <w:spacing w:val="-1"/>
        </w:rPr>
        <w:t>logistical</w:t>
      </w:r>
      <w:r>
        <w:t xml:space="preserve"> </w:t>
      </w:r>
      <w:r>
        <w:rPr>
          <w:spacing w:val="-1"/>
        </w:rPr>
        <w:t>and</w:t>
      </w:r>
      <w:r>
        <w:rPr>
          <w:spacing w:val="73"/>
        </w:rPr>
        <w:t xml:space="preserve"> </w:t>
      </w:r>
      <w:r>
        <w:rPr>
          <w:spacing w:val="-1"/>
        </w:rPr>
        <w:t>administrative</w:t>
      </w:r>
      <w:r>
        <w:rPr>
          <w:spacing w:val="-2"/>
        </w:rPr>
        <w:t xml:space="preserve"> </w:t>
      </w:r>
      <w:r>
        <w:rPr>
          <w:spacing w:val="-1"/>
        </w:rPr>
        <w:t>issues</w:t>
      </w:r>
      <w:r>
        <w:rPr>
          <w:spacing w:val="-2"/>
        </w:rPr>
        <w:t xml:space="preserve"> </w:t>
      </w:r>
      <w:r>
        <w:rPr>
          <w:spacing w:val="-1"/>
        </w:rPr>
        <w:t>that</w:t>
      </w:r>
      <w:r>
        <w:rPr>
          <w:spacing w:val="-2"/>
        </w:rPr>
        <w:t xml:space="preserve"> </w:t>
      </w:r>
      <w:r>
        <w:t>may</w:t>
      </w:r>
      <w:r>
        <w:rPr>
          <w:spacing w:val="-1"/>
        </w:rPr>
        <w:t xml:space="preserve"> arise</w:t>
      </w:r>
      <w:r>
        <w:rPr>
          <w:spacing w:val="-2"/>
        </w:rPr>
        <w:t xml:space="preserve"> </w:t>
      </w:r>
      <w:r>
        <w:rPr>
          <w:spacing w:val="-1"/>
        </w:rPr>
        <w:t>during the</w:t>
      </w:r>
      <w:r>
        <w:rPr>
          <w:spacing w:val="1"/>
        </w:rPr>
        <w:t xml:space="preserve"> </w:t>
      </w:r>
      <w:r>
        <w:rPr>
          <w:spacing w:val="-1"/>
        </w:rPr>
        <w:t>term</w:t>
      </w:r>
      <w:r>
        <w:rPr>
          <w:spacing w:val="-3"/>
        </w:rPr>
        <w:t xml:space="preserve"> </w:t>
      </w:r>
      <w:r>
        <w:t xml:space="preserve">of </w:t>
      </w:r>
      <w:r>
        <w:rPr>
          <w:spacing w:val="-1"/>
        </w:rPr>
        <w:t>this</w:t>
      </w:r>
      <w:r>
        <w:rPr>
          <w:spacing w:val="13"/>
        </w:rPr>
        <w:t xml:space="preserve"> </w:t>
      </w:r>
      <w:r>
        <w:rPr>
          <w:spacing w:val="-1"/>
        </w:rPr>
        <w:t>agreement,</w:t>
      </w:r>
      <w:r>
        <w:rPr>
          <w:spacing w:val="-2"/>
        </w:rPr>
        <w:t xml:space="preserve"> </w:t>
      </w:r>
      <w:r>
        <w:rPr>
          <w:spacing w:val="-1"/>
        </w:rPr>
        <w:t>and shall</w:t>
      </w:r>
      <w:r>
        <w:t xml:space="preserve"> </w:t>
      </w:r>
      <w:r>
        <w:rPr>
          <w:spacing w:val="-1"/>
        </w:rPr>
        <w:t>supervise</w:t>
      </w:r>
      <w:r>
        <w:rPr>
          <w:spacing w:val="1"/>
        </w:rPr>
        <w:t xml:space="preserve"> </w:t>
      </w:r>
      <w:r>
        <w:rPr>
          <w:spacing w:val="-1"/>
        </w:rPr>
        <w:t>and</w:t>
      </w:r>
      <w:r>
        <w:rPr>
          <w:spacing w:val="69"/>
        </w:rPr>
        <w:t xml:space="preserve"> </w:t>
      </w:r>
      <w:r>
        <w:rPr>
          <w:spacing w:val="-1"/>
        </w:rPr>
        <w:t>report</w:t>
      </w:r>
      <w:r>
        <w:rPr>
          <w:spacing w:val="-2"/>
        </w:rPr>
        <w:t xml:space="preserve"> </w:t>
      </w:r>
      <w:r>
        <w:t>on</w:t>
      </w:r>
      <w:r>
        <w:rPr>
          <w:spacing w:val="-3"/>
        </w:rPr>
        <w:t xml:space="preserve"> </w:t>
      </w:r>
      <w:r>
        <w:rPr>
          <w:spacing w:val="-1"/>
        </w:rPr>
        <w:t>the</w:t>
      </w:r>
      <w:r>
        <w:rPr>
          <w:spacing w:val="1"/>
        </w:rPr>
        <w:t xml:space="preserve"> </w:t>
      </w:r>
      <w:r>
        <w:rPr>
          <w:spacing w:val="-1"/>
        </w:rPr>
        <w:t>activities</w:t>
      </w:r>
      <w:r>
        <w:rPr>
          <w:spacing w:val="-2"/>
        </w:rPr>
        <w:t xml:space="preserve"> </w:t>
      </w:r>
      <w:r>
        <w:rPr>
          <w:spacing w:val="-1"/>
        </w:rPr>
        <w:t>conducted within</w:t>
      </w:r>
      <w:r>
        <w:rPr>
          <w:spacing w:val="-3"/>
        </w:rPr>
        <w:t xml:space="preserve"> </w:t>
      </w:r>
      <w:r>
        <w:rPr>
          <w:spacing w:val="-1"/>
        </w:rPr>
        <w:t>the</w:t>
      </w:r>
      <w:r>
        <w:rPr>
          <w:spacing w:val="1"/>
        </w:rPr>
        <w:t xml:space="preserve"> </w:t>
      </w:r>
      <w:r>
        <w:rPr>
          <w:spacing w:val="-2"/>
        </w:rPr>
        <w:t>framework</w:t>
      </w:r>
      <w:r>
        <w:rPr>
          <w:spacing w:val="1"/>
        </w:rPr>
        <w:t xml:space="preserve"> </w:t>
      </w:r>
      <w:r>
        <w:rPr>
          <w:spacing w:val="-1"/>
        </w:rPr>
        <w:t>hereof.</w:t>
      </w:r>
    </w:p>
    <w:p w:rsidR="00357451" w:rsidRDefault="00357451" w:rsidP="007E12B0">
      <w:pPr>
        <w:rPr>
          <w:b/>
          <w:color w:val="00467D"/>
        </w:rPr>
      </w:pPr>
    </w:p>
    <w:p w:rsidR="007E12B0" w:rsidRDefault="007E12B0">
      <w:pPr>
        <w:widowControl/>
        <w:spacing w:after="200" w:line="276" w:lineRule="auto"/>
        <w:rPr>
          <w:b/>
          <w:color w:val="00467D"/>
        </w:rPr>
      </w:pPr>
      <w:r>
        <w:rPr>
          <w:b/>
          <w:color w:val="00467D"/>
        </w:rPr>
        <w:br w:type="page"/>
      </w:r>
    </w:p>
    <w:p w:rsidR="007E12B0" w:rsidRPr="007E12B0" w:rsidRDefault="007E12B0" w:rsidP="007E12B0">
      <w:pPr>
        <w:rPr>
          <w:b/>
          <w:color w:val="00467D"/>
          <w:sz w:val="24"/>
          <w:szCs w:val="24"/>
        </w:rPr>
      </w:pPr>
      <w:r w:rsidRPr="007E12B0">
        <w:rPr>
          <w:b/>
          <w:color w:val="00467D"/>
          <w:sz w:val="24"/>
          <w:szCs w:val="24"/>
        </w:rPr>
        <w:lastRenderedPageBreak/>
        <w:t>CLAUSE</w:t>
      </w:r>
    </w:p>
    <w:p w:rsidR="007E12B0" w:rsidRPr="00327F6C" w:rsidRDefault="007E12B0" w:rsidP="007E12B0">
      <w:pPr>
        <w:rPr>
          <w:sz w:val="16"/>
          <w:szCs w:val="16"/>
        </w:rPr>
      </w:pPr>
      <w:r w:rsidRPr="007E12B0">
        <w:t xml:space="preserve"> </w:t>
      </w:r>
    </w:p>
    <w:p w:rsidR="007E12B0" w:rsidRPr="007E12B0" w:rsidRDefault="007E12B0" w:rsidP="007E12B0">
      <w:pPr>
        <w:rPr>
          <w:b/>
        </w:rPr>
      </w:pPr>
      <w:r w:rsidRPr="007E12B0">
        <w:rPr>
          <w:b/>
        </w:rPr>
        <w:t>A. Definitions</w:t>
      </w:r>
    </w:p>
    <w:p w:rsidR="007E12B0" w:rsidRPr="002944D8" w:rsidRDefault="007E12B0" w:rsidP="007E12B0">
      <w:pPr>
        <w:rPr>
          <w:sz w:val="16"/>
          <w:szCs w:val="16"/>
        </w:rPr>
      </w:pPr>
    </w:p>
    <w:p w:rsidR="007E12B0" w:rsidRPr="007E12B0" w:rsidRDefault="007E12B0" w:rsidP="007E12B0">
      <w:r w:rsidRPr="007E12B0">
        <w:rPr>
          <w:b/>
        </w:rPr>
        <w:t>Transfusion Medicine Laboratory</w:t>
      </w:r>
      <w:r w:rsidRPr="007E12B0">
        <w:t>:  A licensed hospital laboratory transfusion service that provides blood components and/or products that are received from Canadian Blood Services (CBS) to another facility either for storage or administration.</w:t>
      </w:r>
    </w:p>
    <w:p w:rsidR="007E12B0" w:rsidRPr="002944D8" w:rsidRDefault="007E12B0" w:rsidP="007E12B0">
      <w:pPr>
        <w:rPr>
          <w:sz w:val="16"/>
          <w:szCs w:val="16"/>
        </w:rPr>
      </w:pPr>
    </w:p>
    <w:p w:rsidR="007E12B0" w:rsidRDefault="007E12B0" w:rsidP="007E12B0">
      <w:r w:rsidRPr="007E12B0">
        <w:rPr>
          <w:b/>
        </w:rPr>
        <w:t>Dispensary facility</w:t>
      </w:r>
      <w:r w:rsidRPr="007E12B0">
        <w:t>:  Any facility that receives, stores, distributes and administers blood components and/or products received from a Transfusion Medicine Laboratory.</w:t>
      </w:r>
    </w:p>
    <w:p w:rsidR="002944D8" w:rsidRPr="002944D8" w:rsidRDefault="002944D8" w:rsidP="007E12B0">
      <w:pPr>
        <w:rPr>
          <w:sz w:val="16"/>
          <w:szCs w:val="16"/>
        </w:rPr>
      </w:pPr>
    </w:p>
    <w:p w:rsidR="007E12B0" w:rsidRDefault="007E12B0" w:rsidP="007E12B0">
      <w:r w:rsidRPr="007E12B0">
        <w:rPr>
          <w:b/>
        </w:rPr>
        <w:t>Examples</w:t>
      </w:r>
      <w:r w:rsidRPr="007E12B0">
        <w:t>:</w:t>
      </w:r>
    </w:p>
    <w:p w:rsidR="002944D8" w:rsidRPr="002944D8" w:rsidRDefault="002944D8" w:rsidP="007E12B0">
      <w:pPr>
        <w:rPr>
          <w:sz w:val="16"/>
          <w:szCs w:val="16"/>
        </w:rPr>
      </w:pPr>
    </w:p>
    <w:p w:rsidR="007E12B0" w:rsidRPr="007E12B0" w:rsidRDefault="007E12B0" w:rsidP="007E12B0">
      <w:pPr>
        <w:pStyle w:val="ListParagraph"/>
        <w:numPr>
          <w:ilvl w:val="0"/>
          <w:numId w:val="14"/>
        </w:numPr>
      </w:pPr>
      <w:r w:rsidRPr="007E12B0">
        <w:t>Acute care facilities that do not have licensed laboratories on site that keep an emergency supply of any blood and blood components/products</w:t>
      </w:r>
    </w:p>
    <w:p w:rsidR="007E12B0" w:rsidRPr="007E12B0" w:rsidRDefault="007E12B0" w:rsidP="007E12B0">
      <w:pPr>
        <w:pStyle w:val="ListParagraph"/>
        <w:numPr>
          <w:ilvl w:val="0"/>
          <w:numId w:val="14"/>
        </w:numPr>
      </w:pPr>
      <w:r w:rsidRPr="007E12B0">
        <w:t>Midwife Practice Group (MPG) that administers Rh Immune Globulin (</w:t>
      </w:r>
      <w:proofErr w:type="spellStart"/>
      <w:r w:rsidRPr="007E12B0">
        <w:t>RhIG</w:t>
      </w:r>
      <w:proofErr w:type="spellEnd"/>
      <w:r w:rsidRPr="007E12B0">
        <w:t>)</w:t>
      </w:r>
    </w:p>
    <w:p w:rsidR="007E12B0" w:rsidRPr="002944D8" w:rsidRDefault="007E12B0" w:rsidP="007E12B0">
      <w:pPr>
        <w:rPr>
          <w:sz w:val="16"/>
          <w:szCs w:val="16"/>
        </w:rPr>
      </w:pPr>
    </w:p>
    <w:p w:rsidR="007E12B0" w:rsidRPr="007E12B0" w:rsidRDefault="007E12B0" w:rsidP="007E12B0">
      <w:r w:rsidRPr="002944D8">
        <w:rPr>
          <w:b/>
        </w:rPr>
        <w:t>Administration group/health care professional</w:t>
      </w:r>
      <w:r w:rsidRPr="007E12B0">
        <w:t xml:space="preserve">: A group or person that receives and administers (without storing) </w:t>
      </w:r>
      <w:proofErr w:type="spellStart"/>
      <w:r w:rsidRPr="007E12B0">
        <w:t>RhIG</w:t>
      </w:r>
      <w:proofErr w:type="spellEnd"/>
      <w:r w:rsidRPr="007E12B0">
        <w:t xml:space="preserve"> for a specific client from a Transfusion Medicine Laboratory.</w:t>
      </w:r>
    </w:p>
    <w:p w:rsidR="007E12B0" w:rsidRPr="002944D8" w:rsidRDefault="007E12B0" w:rsidP="007E12B0">
      <w:pPr>
        <w:rPr>
          <w:sz w:val="16"/>
          <w:szCs w:val="16"/>
        </w:rPr>
      </w:pPr>
    </w:p>
    <w:p w:rsidR="007E12B0" w:rsidRDefault="007E12B0" w:rsidP="007E12B0">
      <w:r w:rsidRPr="002944D8">
        <w:rPr>
          <w:b/>
        </w:rPr>
        <w:t>Examples</w:t>
      </w:r>
      <w:r w:rsidRPr="007E12B0">
        <w:t>:</w:t>
      </w:r>
    </w:p>
    <w:p w:rsidR="002944D8" w:rsidRPr="002944D8" w:rsidRDefault="002944D8" w:rsidP="007E12B0">
      <w:pPr>
        <w:rPr>
          <w:sz w:val="16"/>
          <w:szCs w:val="16"/>
        </w:rPr>
      </w:pPr>
    </w:p>
    <w:p w:rsidR="007E12B0" w:rsidRPr="007E12B0" w:rsidRDefault="007E12B0" w:rsidP="002944D8">
      <w:pPr>
        <w:pStyle w:val="ListParagraph"/>
        <w:numPr>
          <w:ilvl w:val="0"/>
          <w:numId w:val="15"/>
        </w:numPr>
      </w:pPr>
      <w:r w:rsidRPr="007E12B0">
        <w:t xml:space="preserve">Midwife Practice Group/Midwife that administers </w:t>
      </w:r>
      <w:proofErr w:type="spellStart"/>
      <w:r w:rsidRPr="007E12B0">
        <w:t>RhIG</w:t>
      </w:r>
      <w:proofErr w:type="spellEnd"/>
      <w:r w:rsidRPr="007E12B0">
        <w:t xml:space="preserve"> which has been supplied by a Transfusion Medicine Laboratory.</w:t>
      </w:r>
    </w:p>
    <w:p w:rsidR="007E12B0" w:rsidRPr="002944D8" w:rsidRDefault="007E12B0" w:rsidP="007E12B0">
      <w:pPr>
        <w:rPr>
          <w:sz w:val="16"/>
          <w:szCs w:val="16"/>
        </w:rPr>
      </w:pPr>
    </w:p>
    <w:p w:rsidR="007E12B0" w:rsidRDefault="007E12B0" w:rsidP="007E12B0">
      <w:r w:rsidRPr="002944D8">
        <w:rPr>
          <w:b/>
        </w:rPr>
        <w:t>Blood product</w:t>
      </w:r>
      <w:r w:rsidRPr="007E12B0">
        <w:t>: any therapeutic product, derived from human blood or plasma, and produced by a manufacturing process that pools multiple units e.g.: Rh Immune Globulin (</w:t>
      </w:r>
      <w:proofErr w:type="spellStart"/>
      <w:r w:rsidRPr="007E12B0">
        <w:t>RhIG</w:t>
      </w:r>
      <w:proofErr w:type="spellEnd"/>
      <w:r w:rsidRPr="007E12B0">
        <w:t>), Intravenous Immune Globulin (IVIG), Albumin</w:t>
      </w:r>
    </w:p>
    <w:p w:rsidR="002944D8" w:rsidRPr="002944D8" w:rsidRDefault="002944D8" w:rsidP="007E12B0">
      <w:pPr>
        <w:rPr>
          <w:sz w:val="16"/>
          <w:szCs w:val="16"/>
        </w:rPr>
      </w:pPr>
    </w:p>
    <w:p w:rsidR="00327F6C" w:rsidRDefault="002944D8" w:rsidP="002944D8">
      <w:pPr>
        <w:rPr>
          <w:b/>
        </w:rPr>
      </w:pPr>
      <w:r w:rsidRPr="002944D8">
        <w:rPr>
          <w:b/>
        </w:rPr>
        <w:t xml:space="preserve">B. Roles and Responsibilities </w:t>
      </w:r>
    </w:p>
    <w:p w:rsidR="00327F6C" w:rsidRPr="00327F6C" w:rsidRDefault="00327F6C" w:rsidP="002944D8">
      <w:pPr>
        <w:rPr>
          <w:sz w:val="16"/>
          <w:szCs w:val="16"/>
        </w:rPr>
      </w:pPr>
    </w:p>
    <w:p w:rsidR="002944D8" w:rsidRPr="002944D8" w:rsidRDefault="002944D8" w:rsidP="002944D8">
      <w:pPr>
        <w:rPr>
          <w:b/>
        </w:rPr>
      </w:pPr>
      <w:r w:rsidRPr="002944D8">
        <w:rPr>
          <w:b/>
        </w:rPr>
        <w:t>General Responsibility: (All Parties)</w:t>
      </w:r>
    </w:p>
    <w:p w:rsidR="002944D8" w:rsidRPr="002944D8" w:rsidRDefault="002944D8" w:rsidP="002944D8">
      <w:pPr>
        <w:rPr>
          <w:sz w:val="16"/>
          <w:szCs w:val="16"/>
        </w:rPr>
      </w:pPr>
    </w:p>
    <w:p w:rsidR="002944D8" w:rsidRDefault="002944D8" w:rsidP="002944D8">
      <w:pPr>
        <w:pStyle w:val="ListParagraph"/>
        <w:numPr>
          <w:ilvl w:val="0"/>
          <w:numId w:val="15"/>
        </w:numPr>
      </w:pPr>
      <w:r>
        <w:t xml:space="preserve">To the extent possible, the participating institutions will ensure that </w:t>
      </w:r>
      <w:proofErr w:type="spellStart"/>
      <w:r>
        <w:t>RhIG</w:t>
      </w:r>
      <w:proofErr w:type="spellEnd"/>
      <w:r>
        <w:t xml:space="preserve"> products are handled, stored, distributed, transported and administered in a manner that prevents damage, limits deterioration, maximizes client safety and meets requirement standards.</w:t>
      </w:r>
    </w:p>
    <w:p w:rsidR="002944D8" w:rsidRDefault="002944D8" w:rsidP="002944D8">
      <w:pPr>
        <w:ind w:left="720"/>
      </w:pPr>
      <w:r>
        <w:t>(Refer to: CSA Standards for Blood and Blood Components, CMO Standards for Midwives, and CSTM Standards for Hospital Transfusion Services)</w:t>
      </w:r>
    </w:p>
    <w:p w:rsidR="002944D8" w:rsidRPr="002944D8" w:rsidRDefault="002944D8" w:rsidP="002944D8">
      <w:pPr>
        <w:rPr>
          <w:sz w:val="16"/>
          <w:szCs w:val="16"/>
        </w:rPr>
      </w:pPr>
    </w:p>
    <w:p w:rsidR="002944D8" w:rsidRDefault="002944D8" w:rsidP="00125ED8">
      <w:pPr>
        <w:pStyle w:val="ListParagraph"/>
        <w:numPr>
          <w:ilvl w:val="0"/>
          <w:numId w:val="21"/>
        </w:numPr>
        <w:shd w:val="clear" w:color="auto" w:fill="FFFFFF" w:themeFill="background1"/>
      </w:pPr>
      <w:r>
        <w:t xml:space="preserve"> </w:t>
      </w:r>
      <w:sdt>
        <w:sdtPr>
          <w:id w:val="-934822136"/>
          <w:placeholder>
            <w:docPart w:val="C59B707FBE4B4819B9F2F7CDB7B7CF68"/>
          </w:placeholder>
          <w:showingPlcHdr/>
        </w:sdtPr>
        <w:sdtEndPr/>
        <w:sdtContent>
          <w:r w:rsidR="00335D85">
            <w:rPr>
              <w:rStyle w:val="PlaceholderText"/>
            </w:rPr>
            <w:t>Enter other responsibilities as agreed by the participating institution members; e.g. may include responsibilities for training, competency assessment, document development, record transport, storage and administration logs, and/or management of adverse reactions etc.</w:t>
          </w:r>
        </w:sdtContent>
      </w:sdt>
    </w:p>
    <w:p w:rsidR="002944D8" w:rsidRPr="002944D8" w:rsidRDefault="002944D8" w:rsidP="002944D8">
      <w:pPr>
        <w:rPr>
          <w:sz w:val="16"/>
          <w:szCs w:val="16"/>
        </w:rPr>
      </w:pPr>
    </w:p>
    <w:p w:rsidR="002944D8" w:rsidRDefault="002944D8" w:rsidP="002944D8">
      <w:r w:rsidRPr="002944D8">
        <w:rPr>
          <w:b/>
        </w:rPr>
        <w:t>Transfusion Medicine Laboratory</w:t>
      </w:r>
      <w:r>
        <w:t>: &lt;Examples of responsibilities: Develop operating procedures for the receipt, handling, storage, preparation for administration, and administration of products&gt;</w:t>
      </w:r>
    </w:p>
    <w:p w:rsidR="002944D8" w:rsidRPr="002944D8" w:rsidRDefault="002944D8" w:rsidP="002944D8">
      <w:pPr>
        <w:rPr>
          <w:sz w:val="16"/>
          <w:szCs w:val="16"/>
        </w:rPr>
      </w:pPr>
    </w:p>
    <w:p w:rsidR="002944D8" w:rsidRDefault="002944D8" w:rsidP="002944D8">
      <w:pPr>
        <w:pStyle w:val="ListParagraph"/>
        <w:numPr>
          <w:ilvl w:val="0"/>
          <w:numId w:val="15"/>
        </w:numPr>
      </w:pPr>
      <w:r>
        <w:t>Document receipt, storage and issuing</w:t>
      </w:r>
    </w:p>
    <w:p w:rsidR="002944D8" w:rsidRDefault="002944D8" w:rsidP="002944D8">
      <w:pPr>
        <w:pStyle w:val="ListParagraph"/>
        <w:numPr>
          <w:ilvl w:val="0"/>
          <w:numId w:val="15"/>
        </w:numPr>
      </w:pPr>
      <w:r>
        <w:t>Management of recall information received from blood product supplier (Canadian Blood Services)</w:t>
      </w:r>
    </w:p>
    <w:sdt>
      <w:sdtPr>
        <w:id w:val="737903576"/>
        <w:placeholder>
          <w:docPart w:val="CEA48A61FBDB41619D8FF834B2852B8B"/>
        </w:placeholder>
        <w:showingPlcHdr/>
      </w:sdtPr>
      <w:sdtEndPr/>
      <w:sdtContent>
        <w:p w:rsidR="00347F98" w:rsidRDefault="00347F98" w:rsidP="002944D8">
          <w:pPr>
            <w:pStyle w:val="ListParagraph"/>
            <w:numPr>
              <w:ilvl w:val="0"/>
              <w:numId w:val="15"/>
            </w:numPr>
          </w:pPr>
          <w:r>
            <w:rPr>
              <w:rStyle w:val="PlaceholderText"/>
            </w:rPr>
            <w:t>Enter other responsibilities as agreed by the participating institution members</w:t>
          </w:r>
          <w:r w:rsidRPr="008B4EAA">
            <w:rPr>
              <w:rStyle w:val="PlaceholderText"/>
            </w:rPr>
            <w:t>.</w:t>
          </w:r>
        </w:p>
      </w:sdtContent>
    </w:sdt>
    <w:p w:rsidR="00D256AD" w:rsidRDefault="00D256AD">
      <w:pPr>
        <w:widowControl/>
        <w:spacing w:after="200" w:line="276" w:lineRule="auto"/>
        <w:rPr>
          <w:b/>
        </w:rPr>
      </w:pPr>
      <w:r>
        <w:rPr>
          <w:b/>
        </w:rPr>
        <w:br w:type="page"/>
      </w:r>
    </w:p>
    <w:p w:rsidR="002944D8" w:rsidRDefault="002944D8" w:rsidP="002944D8">
      <w:r w:rsidRPr="002944D8">
        <w:rPr>
          <w:b/>
        </w:rPr>
        <w:lastRenderedPageBreak/>
        <w:t>Midwife Practice Group:</w:t>
      </w:r>
      <w:r>
        <w:t xml:space="preserve"> &lt;Examples of responsibilities&gt;</w:t>
      </w:r>
    </w:p>
    <w:p w:rsidR="002944D8" w:rsidRPr="002944D8" w:rsidRDefault="002944D8" w:rsidP="002944D8">
      <w:pPr>
        <w:rPr>
          <w:sz w:val="16"/>
          <w:szCs w:val="16"/>
        </w:rPr>
      </w:pPr>
    </w:p>
    <w:p w:rsidR="002944D8" w:rsidRDefault="002944D8" w:rsidP="002944D8">
      <w:pPr>
        <w:pStyle w:val="ListParagraph"/>
        <w:numPr>
          <w:ilvl w:val="0"/>
          <w:numId w:val="16"/>
        </w:numPr>
      </w:pPr>
      <w:r>
        <w:t xml:space="preserve">Document receipt and administration of </w:t>
      </w:r>
      <w:proofErr w:type="spellStart"/>
      <w:r>
        <w:t>RhIG</w:t>
      </w:r>
      <w:proofErr w:type="spellEnd"/>
      <w:r>
        <w:t xml:space="preserve"> from TML, product name, lot number, expiry dosage, date and time administered, who administered the </w:t>
      </w:r>
      <w:proofErr w:type="spellStart"/>
      <w:r>
        <w:t>RhIG</w:t>
      </w:r>
      <w:proofErr w:type="spellEnd"/>
      <w:r>
        <w:t>, recipient name and identification number</w:t>
      </w:r>
    </w:p>
    <w:p w:rsidR="002944D8" w:rsidRDefault="002944D8" w:rsidP="002944D8">
      <w:pPr>
        <w:pStyle w:val="ListParagraph"/>
        <w:numPr>
          <w:ilvl w:val="0"/>
          <w:numId w:val="16"/>
        </w:numPr>
      </w:pPr>
      <w:r>
        <w:t xml:space="preserve">Upon receipt of </w:t>
      </w:r>
      <w:proofErr w:type="spellStart"/>
      <w:r>
        <w:t>RhIG</w:t>
      </w:r>
      <w:proofErr w:type="spellEnd"/>
      <w:r>
        <w:t xml:space="preserve">, transport </w:t>
      </w:r>
      <w:proofErr w:type="spellStart"/>
      <w:r>
        <w:t>RhIG</w:t>
      </w:r>
      <w:proofErr w:type="spellEnd"/>
      <w:r>
        <w:t xml:space="preserve"> in a secure and validated transport bag</w:t>
      </w:r>
    </w:p>
    <w:p w:rsidR="002944D8" w:rsidRDefault="002944D8" w:rsidP="002944D8">
      <w:pPr>
        <w:pStyle w:val="ListParagraph"/>
        <w:numPr>
          <w:ilvl w:val="0"/>
          <w:numId w:val="16"/>
        </w:numPr>
      </w:pPr>
      <w:r>
        <w:t>Discuss and obtain documentation of informed choice from client</w:t>
      </w:r>
    </w:p>
    <w:sdt>
      <w:sdtPr>
        <w:id w:val="930927141"/>
        <w:placeholder>
          <w:docPart w:val="DB724EED1F524AE89241B71A0CF3E0D0"/>
        </w:placeholder>
        <w:showingPlcHdr/>
      </w:sdtPr>
      <w:sdtEndPr/>
      <w:sdtContent>
        <w:p w:rsidR="00347F98" w:rsidRPr="007E12B0" w:rsidRDefault="00347F98" w:rsidP="002944D8">
          <w:pPr>
            <w:pStyle w:val="ListParagraph"/>
            <w:numPr>
              <w:ilvl w:val="0"/>
              <w:numId w:val="16"/>
            </w:numPr>
          </w:pPr>
          <w:r>
            <w:rPr>
              <w:rStyle w:val="PlaceholderText"/>
            </w:rPr>
            <w:t>Enter other responsibilities as agreed by the participating institution members</w:t>
          </w:r>
          <w:r w:rsidRPr="008B4EAA">
            <w:rPr>
              <w:rStyle w:val="PlaceholderText"/>
            </w:rPr>
            <w:t>.</w:t>
          </w:r>
        </w:p>
      </w:sdtContent>
    </w:sdt>
    <w:p w:rsidR="00357451" w:rsidRPr="002944D8" w:rsidRDefault="00357451" w:rsidP="007E12B0"/>
    <w:p w:rsidR="002944D8" w:rsidRPr="002944D8" w:rsidRDefault="002944D8" w:rsidP="002944D8">
      <w:pPr>
        <w:rPr>
          <w:b/>
        </w:rPr>
      </w:pPr>
      <w:r w:rsidRPr="002944D8">
        <w:rPr>
          <w:b/>
        </w:rPr>
        <w:t>C. Timelines</w:t>
      </w:r>
    </w:p>
    <w:p w:rsidR="002944D8" w:rsidRPr="002944D8" w:rsidRDefault="002944D8" w:rsidP="002944D8"/>
    <w:sdt>
      <w:sdtPr>
        <w:id w:val="-715665208"/>
        <w:placeholder>
          <w:docPart w:val="CAB91B43620F4E41992DECAF8C7CAE3D"/>
        </w:placeholder>
        <w:showingPlcHdr/>
      </w:sdtPr>
      <w:sdtEndPr/>
      <w:sdtContent>
        <w:p w:rsidR="002944D8" w:rsidRPr="002944D8" w:rsidRDefault="00335D85" w:rsidP="00335D85">
          <w:pPr>
            <w:pStyle w:val="ListParagraph"/>
            <w:numPr>
              <w:ilvl w:val="0"/>
              <w:numId w:val="21"/>
            </w:numPr>
          </w:pPr>
          <w:r>
            <w:rPr>
              <w:rStyle w:val="PlaceholderText"/>
            </w:rPr>
            <w:t>Expectations for Completion</w:t>
          </w:r>
        </w:p>
      </w:sdtContent>
    </w:sdt>
    <w:p w:rsidR="002944D8" w:rsidRDefault="002944D8" w:rsidP="002944D8"/>
    <w:sdt>
      <w:sdtPr>
        <w:id w:val="-296840123"/>
        <w:placeholder>
          <w:docPart w:val="DD648E1F111D4E7EBC5D0123436677DC"/>
        </w:placeholder>
        <w:showingPlcHdr/>
      </w:sdtPr>
      <w:sdtEndPr/>
      <w:sdtContent>
        <w:p w:rsidR="00335D85" w:rsidRPr="002944D8" w:rsidRDefault="00335D85" w:rsidP="00335D85">
          <w:pPr>
            <w:pStyle w:val="ListParagraph"/>
            <w:numPr>
              <w:ilvl w:val="0"/>
              <w:numId w:val="21"/>
            </w:numPr>
          </w:pPr>
          <w:r>
            <w:rPr>
              <w:rStyle w:val="PlaceholderText"/>
            </w:rPr>
            <w:t>Expiry date of MOU</w:t>
          </w:r>
        </w:p>
      </w:sdtContent>
    </w:sdt>
    <w:p w:rsidR="002944D8" w:rsidRPr="002944D8" w:rsidRDefault="002944D8" w:rsidP="002944D8"/>
    <w:p w:rsidR="00357451" w:rsidRPr="002944D8" w:rsidRDefault="002944D8" w:rsidP="002944D8">
      <w:pPr>
        <w:rPr>
          <w:b/>
        </w:rPr>
      </w:pPr>
      <w:r w:rsidRPr="002944D8">
        <w:rPr>
          <w:b/>
        </w:rPr>
        <w:t>IN WITNESS WHEREOF, each of the undersigned parties represents and warrants that it has the full authority to sign and enter into this agreement on behalf of the institution that each purports to represent.</w:t>
      </w:r>
    </w:p>
    <w:p w:rsidR="00357451" w:rsidRDefault="00357451" w:rsidP="007E12B0">
      <w:pPr>
        <w:rPr>
          <w:b/>
          <w:color w:val="00467D"/>
        </w:rPr>
      </w:pPr>
    </w:p>
    <w:p w:rsidR="002944D8" w:rsidRDefault="002944D8" w:rsidP="002944D8">
      <w:pPr>
        <w:jc w:val="center"/>
        <w:rPr>
          <w:b/>
          <w:color w:val="000000" w:themeColor="text1"/>
        </w:rPr>
      </w:pPr>
      <w:r w:rsidRPr="002944D8">
        <w:rPr>
          <w:b/>
          <w:color w:val="000000" w:themeColor="text1"/>
        </w:rPr>
        <w:t>SIGNATORIES</w:t>
      </w:r>
    </w:p>
    <w:p w:rsidR="002944D8" w:rsidRDefault="002944D8" w:rsidP="002944D8">
      <w:pPr>
        <w:rPr>
          <w:color w:val="000000" w:themeColor="text1"/>
        </w:rPr>
      </w:pPr>
    </w:p>
    <w:p w:rsidR="002944D8" w:rsidRDefault="00347F98" w:rsidP="002944D8">
      <w:pPr>
        <w:rPr>
          <w:color w:val="000000" w:themeColor="text1"/>
        </w:rPr>
      </w:pPr>
      <w:r>
        <w:rPr>
          <w:rFonts w:ascii="Calibri" w:eastAsia="Calibri" w:hAnsi="Calibri" w:cs="Calibri"/>
          <w:noProof/>
          <w:sz w:val="20"/>
          <w:szCs w:val="20"/>
        </w:rPr>
        <mc:AlternateContent>
          <mc:Choice Requires="wps">
            <w:drawing>
              <wp:anchor distT="0" distB="0" distL="114300" distR="114300" simplePos="0" relativeHeight="251740160" behindDoc="0" locked="0" layoutInCell="1" allowOverlap="1">
                <wp:simplePos x="0" y="0"/>
                <wp:positionH relativeFrom="column">
                  <wp:posOffset>180975</wp:posOffset>
                </wp:positionH>
                <wp:positionV relativeFrom="paragraph">
                  <wp:posOffset>170180</wp:posOffset>
                </wp:positionV>
                <wp:extent cx="2343150" cy="5359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53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96221658"/>
                              <w:showingPlcHdr/>
                            </w:sdtPr>
                            <w:sdtEndPr/>
                            <w:sdtContent>
                              <w:p w:rsidR="00347F98" w:rsidRDefault="00347F98">
                                <w:r>
                                  <w:rPr>
                                    <w:rStyle w:val="PlaceholderText"/>
                                  </w:rPr>
                                  <w:t>Enter Hospital Name</w:t>
                                </w:r>
                                <w:r w:rsidRPr="008B4EAA">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4.25pt;margin-top:13.4pt;width:184.5pt;height:42.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" fillcolor="white [3201]" stroked="f" strokeweight=".5pt">
                <v:textbox>
                  <w:txbxContent>
                    <w:sdt>
                      <w:sdtPr>
                        <w:id w:val="-796221658"/>
                        <w:placeholder>
                          <w:docPart w:val="F761291D016E446387BAB939BBCF7B3B"/>
                        </w:placeholder>
                        <w:showingPlcHdr/>
                      </w:sdtPr>
                      <w:sdtContent>
                        <w:p w:rsidR="00347F98" w:rsidRDefault="00347F98">
                          <w:r>
                            <w:rPr>
                              <w:rStyle w:val="PlaceholderText"/>
                            </w:rPr>
                            <w:t>Enter Hospital Name</w:t>
                          </w:r>
                          <w:r w:rsidRPr="008B4EAA">
                            <w:rPr>
                              <w:rStyle w:val="PlaceholderText"/>
                            </w:rPr>
                            <w:t>.</w:t>
                          </w:r>
                        </w:p>
                      </w:sdtContent>
                    </w:sdt>
                  </w:txbxContent>
                </v:textbox>
              </v:shape>
            </w:pict>
          </mc:Fallback>
        </mc:AlternateContent>
      </w:r>
      <w:r w:rsidR="002944D8">
        <w:rPr>
          <w:rFonts w:ascii="Calibri" w:eastAsia="Calibri" w:hAnsi="Calibri" w:cs="Calibri"/>
          <w:noProof/>
          <w:sz w:val="20"/>
          <w:szCs w:val="20"/>
        </w:rPr>
        <mc:AlternateContent>
          <mc:Choice Requires="wpg">
            <w:drawing>
              <wp:inline distT="0" distB="0" distL="0" distR="0" wp14:anchorId="6595C1DB" wp14:editId="3D3AE0C0">
                <wp:extent cx="5615940" cy="2931795"/>
                <wp:effectExtent l="0" t="0" r="22860" b="20955"/>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2931795"/>
                          <a:chOff x="6" y="6"/>
                          <a:chExt cx="8844" cy="4617"/>
                        </a:xfrm>
                      </wpg:grpSpPr>
                      <wpg:grpSp>
                        <wpg:cNvPr id="424" name="Group 80"/>
                        <wpg:cNvGrpSpPr>
                          <a:grpSpLocks/>
                        </wpg:cNvGrpSpPr>
                        <wpg:grpSpPr bwMode="auto">
                          <a:xfrm>
                            <a:off x="6" y="6"/>
                            <a:ext cx="8844" cy="2"/>
                            <a:chOff x="6" y="6"/>
                            <a:chExt cx="8844" cy="2"/>
                          </a:xfrm>
                        </wpg:grpSpPr>
                        <wps:wsp>
                          <wps:cNvPr id="425" name="Freeform 81"/>
                          <wps:cNvSpPr>
                            <a:spLocks/>
                          </wps:cNvSpPr>
                          <wps:spPr bwMode="auto">
                            <a:xfrm>
                              <a:off x="6" y="6"/>
                              <a:ext cx="8844" cy="2"/>
                            </a:xfrm>
                            <a:custGeom>
                              <a:avLst/>
                              <a:gdLst>
                                <a:gd name="T0" fmla="+- 0 6 6"/>
                                <a:gd name="T1" fmla="*/ T0 w 8844"/>
                                <a:gd name="T2" fmla="+- 0 8850 6"/>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82"/>
                        <wpg:cNvGrpSpPr>
                          <a:grpSpLocks/>
                        </wpg:cNvGrpSpPr>
                        <wpg:grpSpPr bwMode="auto">
                          <a:xfrm>
                            <a:off x="11" y="11"/>
                            <a:ext cx="2" cy="4606"/>
                            <a:chOff x="11" y="11"/>
                            <a:chExt cx="2" cy="4606"/>
                          </a:xfrm>
                        </wpg:grpSpPr>
                        <wps:wsp>
                          <wps:cNvPr id="427" name="Freeform 83"/>
                          <wps:cNvSpPr>
                            <a:spLocks/>
                          </wps:cNvSpPr>
                          <wps:spPr bwMode="auto">
                            <a:xfrm>
                              <a:off x="11" y="11"/>
                              <a:ext cx="2" cy="4606"/>
                            </a:xfrm>
                            <a:custGeom>
                              <a:avLst/>
                              <a:gdLst>
                                <a:gd name="T0" fmla="+- 0 11 11"/>
                                <a:gd name="T1" fmla="*/ 11 h 4606"/>
                                <a:gd name="T2" fmla="+- 0 4616 11"/>
                                <a:gd name="T3" fmla="*/ 4616 h 4606"/>
                              </a:gdLst>
                              <a:ahLst/>
                              <a:cxnLst>
                                <a:cxn ang="0">
                                  <a:pos x="0" y="T1"/>
                                </a:cxn>
                                <a:cxn ang="0">
                                  <a:pos x="0" y="T3"/>
                                </a:cxn>
                              </a:cxnLst>
                              <a:rect l="0" t="0" r="r" b="b"/>
                              <a:pathLst>
                                <a:path h="4606">
                                  <a:moveTo>
                                    <a:pt x="0" y="0"/>
                                  </a:moveTo>
                                  <a:lnTo>
                                    <a:pt x="0" y="4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84"/>
                        <wpg:cNvGrpSpPr>
                          <a:grpSpLocks/>
                        </wpg:cNvGrpSpPr>
                        <wpg:grpSpPr bwMode="auto">
                          <a:xfrm>
                            <a:off x="8845" y="11"/>
                            <a:ext cx="2" cy="4606"/>
                            <a:chOff x="8845" y="11"/>
                            <a:chExt cx="2" cy="4606"/>
                          </a:xfrm>
                        </wpg:grpSpPr>
                        <wps:wsp>
                          <wps:cNvPr id="429" name="Freeform 85"/>
                          <wps:cNvSpPr>
                            <a:spLocks/>
                          </wps:cNvSpPr>
                          <wps:spPr bwMode="auto">
                            <a:xfrm>
                              <a:off x="8845" y="11"/>
                              <a:ext cx="2" cy="4606"/>
                            </a:xfrm>
                            <a:custGeom>
                              <a:avLst/>
                              <a:gdLst>
                                <a:gd name="T0" fmla="+- 0 11 11"/>
                                <a:gd name="T1" fmla="*/ 11 h 4606"/>
                                <a:gd name="T2" fmla="+- 0 4616 11"/>
                                <a:gd name="T3" fmla="*/ 4616 h 4606"/>
                              </a:gdLst>
                              <a:ahLst/>
                              <a:cxnLst>
                                <a:cxn ang="0">
                                  <a:pos x="0" y="T1"/>
                                </a:cxn>
                                <a:cxn ang="0">
                                  <a:pos x="0" y="T3"/>
                                </a:cxn>
                              </a:cxnLst>
                              <a:rect l="0" t="0" r="r" b="b"/>
                              <a:pathLst>
                                <a:path h="4606">
                                  <a:moveTo>
                                    <a:pt x="0" y="0"/>
                                  </a:moveTo>
                                  <a:lnTo>
                                    <a:pt x="0" y="4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86"/>
                        <wpg:cNvGrpSpPr>
                          <a:grpSpLocks/>
                        </wpg:cNvGrpSpPr>
                        <wpg:grpSpPr bwMode="auto">
                          <a:xfrm>
                            <a:off x="6" y="409"/>
                            <a:ext cx="8844" cy="4214"/>
                            <a:chOff x="6" y="409"/>
                            <a:chExt cx="8844" cy="4214"/>
                          </a:xfrm>
                        </wpg:grpSpPr>
                        <wps:wsp>
                          <wps:cNvPr id="431" name="Freeform 87"/>
                          <wps:cNvSpPr>
                            <a:spLocks/>
                          </wps:cNvSpPr>
                          <wps:spPr bwMode="auto">
                            <a:xfrm>
                              <a:off x="6" y="4621"/>
                              <a:ext cx="8844" cy="2"/>
                            </a:xfrm>
                            <a:custGeom>
                              <a:avLst/>
                              <a:gdLst>
                                <a:gd name="T0" fmla="+- 0 6 6"/>
                                <a:gd name="T1" fmla="*/ T0 w 8844"/>
                                <a:gd name="T2" fmla="+- 0 8850 6"/>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Text Box 89"/>
                          <wps:cNvSpPr txBox="1">
                            <a:spLocks noChangeArrowheads="1"/>
                          </wps:cNvSpPr>
                          <wps:spPr bwMode="auto">
                            <a:xfrm>
                              <a:off x="4496" y="409"/>
                              <a:ext cx="3854"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040691" w:rsidP="002944D8">
                                <w:pPr>
                                  <w:spacing w:line="221" w:lineRule="exact"/>
                                  <w:rPr>
                                    <w:rFonts w:ascii="Calibri" w:eastAsia="Calibri" w:hAnsi="Calibri" w:cs="Calibri"/>
                                  </w:rPr>
                                </w:pPr>
                                <w:sdt>
                                  <w:sdtPr>
                                    <w:rPr>
                                      <w:rFonts w:ascii="Calibri"/>
                                      <w:b/>
                                      <w:spacing w:val="-1"/>
                                    </w:rPr>
                                    <w:id w:val="-2078121145"/>
                                    <w:showingPlcHdr/>
                                  </w:sdtPr>
                                  <w:sdtEndPr/>
                                  <w:sdtContent>
                                    <w:r w:rsidR="00347F98">
                                      <w:rPr>
                                        <w:rStyle w:val="PlaceholderText"/>
                                      </w:rPr>
                                      <w:t>Enter Midwife Practice Group Name</w:t>
                                    </w:r>
                                    <w:r w:rsidR="00347F98" w:rsidRPr="008B4EAA">
                                      <w:rPr>
                                        <w:rStyle w:val="PlaceholderText"/>
                                      </w:rPr>
                                      <w:t>.</w:t>
                                    </w:r>
                                  </w:sdtContent>
                                </w:sdt>
                              </w:p>
                            </w:txbxContent>
                          </wps:txbx>
                          <wps:bodyPr rot="0" vert="horz" wrap="square" lIns="0" tIns="0" rIns="0" bIns="0" anchor="t" anchorCtr="0" upright="1">
                            <a:noAutofit/>
                          </wps:bodyPr>
                        </wps:wsp>
                        <wps:wsp>
                          <wps:cNvPr id="434" name="Text Box 90"/>
                          <wps:cNvSpPr txBox="1">
                            <a:spLocks noChangeArrowheads="1"/>
                          </wps:cNvSpPr>
                          <wps:spPr bwMode="auto">
                            <a:xfrm>
                              <a:off x="123" y="1681"/>
                              <a:ext cx="33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3333"/>
                                  </w:tabs>
                                  <w:spacing w:line="221" w:lineRule="exact"/>
                                  <w:rPr>
                                    <w:rFonts w:ascii="Calibri" w:eastAsia="Calibri" w:hAnsi="Calibri" w:cs="Calibri"/>
                                  </w:rPr>
                                </w:pPr>
                                <w:r>
                                  <w:rPr>
                                    <w:rFonts w:ascii="Calibri"/>
                                    <w:spacing w:val="-1"/>
                                  </w:rPr>
                                  <w:t>Name:</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35" name="Text Box 91"/>
                          <wps:cNvSpPr txBox="1">
                            <a:spLocks noChangeArrowheads="1"/>
                          </wps:cNvSpPr>
                          <wps:spPr bwMode="auto">
                            <a:xfrm>
                              <a:off x="4601" y="1681"/>
                              <a:ext cx="28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2889"/>
                                  </w:tabs>
                                  <w:spacing w:line="221" w:lineRule="exact"/>
                                  <w:rPr>
                                    <w:rFonts w:ascii="Calibri" w:eastAsia="Calibri" w:hAnsi="Calibri" w:cs="Calibri"/>
                                  </w:rPr>
                                </w:pPr>
                                <w:r>
                                  <w:rPr>
                                    <w:rFonts w:ascii="Calibri"/>
                                    <w:spacing w:val="-2"/>
                                  </w:rPr>
                                  <w:t>Name:</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36" name="Text Box 92"/>
                          <wps:cNvSpPr txBox="1">
                            <a:spLocks noChangeArrowheads="1"/>
                          </wps:cNvSpPr>
                          <wps:spPr bwMode="auto">
                            <a:xfrm>
                              <a:off x="123" y="2756"/>
                              <a:ext cx="3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3352"/>
                                  </w:tabs>
                                  <w:spacing w:line="221" w:lineRule="exact"/>
                                  <w:rPr>
                                    <w:rFonts w:ascii="Calibri" w:eastAsia="Calibri" w:hAnsi="Calibri" w:cs="Calibri"/>
                                  </w:rPr>
                                </w:pPr>
                                <w:r>
                                  <w:rPr>
                                    <w:rFonts w:ascii="Calibri"/>
                                    <w:spacing w:val="-1"/>
                                  </w:rPr>
                                  <w:t>Title_</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37" name="Text Box 93"/>
                          <wps:cNvSpPr txBox="1">
                            <a:spLocks noChangeArrowheads="1"/>
                          </wps:cNvSpPr>
                          <wps:spPr bwMode="auto">
                            <a:xfrm>
                              <a:off x="4664" y="2756"/>
                              <a:ext cx="30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3021"/>
                                  </w:tabs>
                                  <w:spacing w:line="221" w:lineRule="exact"/>
                                  <w:rPr>
                                    <w:rFonts w:ascii="Calibri" w:eastAsia="Calibri" w:hAnsi="Calibri" w:cs="Calibri"/>
                                  </w:rPr>
                                </w:pPr>
                                <w:r>
                                  <w:rPr>
                                    <w:rFonts w:ascii="Calibri"/>
                                    <w:spacing w:val="-1"/>
                                  </w:rPr>
                                  <w:t>Title</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38" name="Text Box 94"/>
                          <wps:cNvSpPr txBox="1">
                            <a:spLocks noChangeArrowheads="1"/>
                          </wps:cNvSpPr>
                          <wps:spPr bwMode="auto">
                            <a:xfrm>
                              <a:off x="123" y="3831"/>
                              <a:ext cx="32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3273"/>
                                  </w:tabs>
                                  <w:spacing w:line="221" w:lineRule="exact"/>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39" name="Text Box 95"/>
                          <wps:cNvSpPr txBox="1">
                            <a:spLocks noChangeArrowheads="1"/>
                          </wps:cNvSpPr>
                          <wps:spPr bwMode="auto">
                            <a:xfrm>
                              <a:off x="4786" y="3831"/>
                              <a:ext cx="29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88B" w:rsidRDefault="0065288B" w:rsidP="002944D8">
                                <w:pPr>
                                  <w:tabs>
                                    <w:tab w:val="left" w:pos="2944"/>
                                  </w:tabs>
                                  <w:spacing w:line="221" w:lineRule="exact"/>
                                  <w:rPr>
                                    <w:rFonts w:ascii="Calibri" w:eastAsia="Calibri" w:hAnsi="Calibri" w:cs="Calibri"/>
                                  </w:rPr>
                                </w:pPr>
                                <w:r>
                                  <w:rPr>
                                    <w:rFonts w:ascii="Calibri"/>
                                    <w:spacing w:val="-1"/>
                                  </w:rPr>
                                  <w:t xml:space="preserve">Date: </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g:grpSp>
                    </wpg:wgp>
                  </a:graphicData>
                </a:graphic>
              </wp:inline>
            </w:drawing>
          </mc:Choice>
          <mc:Fallback>
            <w:pict>
              <v:group id="Group 423" o:spid="_x0000_s1032" style="width:442.2pt;height:230.85pt;mso-position-horizontal-relative:char;mso-position-vertical-relative:line" coordorigin="6,6" coordsize="884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">
                <v:group id="Group 80" o:spid="_x0000_s1033" style="position:absolute;left:6;top:6;width:8844;height:2" coordorigin="6,6" coordsize="8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81" o:spid="_x0000_s1034" style="position:absolute;left:6;top:6;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eZsIA&#10;AADcAAAADwAAAGRycy9kb3ducmV2LnhtbESPQYvCMBSE74L/IbwFb5oqKkvXKIuiqHhZFfb6aJ5t&#10;sXkpSaz13xtB8DjMzDfMbNGaSjTkfGlZwXCQgCDOrC45V3A+rfvfIHxA1lhZJgUP8rCYdzszTLW9&#10;8x81x5CLCGGfooIihDqV0mcFGfQDWxNH72KdwRCly6V2eI9wU8lRkkylwZLjQoE1LQvKrsebUZD9&#10;75rhod6ft9I616w2l/J0lUr1vtrfHxCB2vAJv9tbrWA8msDr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p5mwgAAANwAAAAPAAAAAAAAAAAAAAAAAJgCAABkcnMvZG93&#10;bnJldi54bWxQSwUGAAAAAAQABAD1AAAAhwMAAAAA&#10;" path="m,l8844,e" filled="f" strokeweight=".58pt">
                    <v:path arrowok="t" o:connecttype="custom" o:connectlocs="0,0;8844,0" o:connectangles="0,0"/>
                  </v:shape>
                </v:group>
                <v:group id="Group 82" o:spid="_x0000_s1035" style="position:absolute;left:11;top:11;width:2;height:4606" coordorigin="11,11" coordsize="2,4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83" o:spid="_x0000_s1036" style="position:absolute;left:11;top:11;width:2;height:4606;visibility:visible;mso-wrap-style:square;v-text-anchor:top" coordsize="2,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xLMYA&#10;AADcAAAADwAAAGRycy9kb3ducmV2LnhtbESPT2vCQBTE70K/w/IKvdWN9o8SsxERSutFbPTi7Zl9&#10;JsHdtyG71dRP7xYKHoeZ+Q2TzXtrxJk63zhWMBomIIhLpxuuFOy2H89TED4gazSOScEveZjnD4MM&#10;U+0u/E3nIlQiQtinqKAOoU2l9GVNFv3QtcTRO7rOYoiyq6Tu8BLh1shxkrxLiw3HhRpbWtZUnoof&#10;q2BTHtcvxjncFo257lcH87b7HCn19NgvZiAC9eEe/m9/aQWv4w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ExLMYAAADcAAAADwAAAAAAAAAAAAAAAACYAgAAZHJz&#10;L2Rvd25yZXYueG1sUEsFBgAAAAAEAAQA9QAAAIsDAAAAAA==&#10;" path="m,l,4605e" filled="f" strokeweight=".58pt">
                    <v:path arrowok="t" o:connecttype="custom" o:connectlocs="0,11;0,4616" o:connectangles="0,0"/>
                  </v:shape>
                </v:group>
                <v:group id="Group 84" o:spid="_x0000_s1037" style="position:absolute;left:8845;top:11;width:2;height:4606" coordorigin="8845,11" coordsize="2,4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85" o:spid="_x0000_s1038" style="position:absolute;left:8845;top:11;width:2;height:4606;visibility:visible;mso-wrap-style:square;v-text-anchor:top" coordsize="2,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AxcYA&#10;AADcAAAADwAAAGRycy9kb3ducmV2LnhtbESPT2vCQBTE70K/w/IKvdWN9g8asxERSutFbPTi7Zl9&#10;JsHdtyG71dRP7xYKHoeZ+Q2TzXtrxJk63zhWMBomIIhLpxuuFOy2H88TED4gazSOScEveZjnD4MM&#10;U+0u/E3nIlQiQtinqKAOoU2l9GVNFv3QtcTRO7rOYoiyq6Tu8BLh1shxkrxLiw3HhRpbWtZUnoof&#10;q2BTHtcvxjncFo257lcH87b7HCn19NgvZiAC9eEe/m9/aQWv4y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AxcYAAADcAAAADwAAAAAAAAAAAAAAAACYAgAAZHJz&#10;L2Rvd25yZXYueG1sUEsFBgAAAAAEAAQA9QAAAIsDAAAAAA==&#10;" path="m,l,4605e" filled="f" strokeweight=".58pt">
                    <v:path arrowok="t" o:connecttype="custom" o:connectlocs="0,11;0,4616" o:connectangles="0,0"/>
                  </v:shape>
                </v:group>
                <v:group id="Group 86" o:spid="_x0000_s1039" style="position:absolute;left:6;top:409;width:8844;height:4214" coordorigin="6,409" coordsize="8844,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87" o:spid="_x0000_s1040" style="position:absolute;left:6;top:4621;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OuMQA&#10;AADcAAAADwAAAGRycy9kb3ducmV2LnhtbESPQWvCQBSE70L/w/IKvekmbZESXYO0tNjiRRPo9ZF9&#10;JsHs27C7TeK/dwuCx2FmvmHW+WQ6MZDzrWUF6SIBQVxZ3XKtoCw+528gfEDW2FkmBRfykG8eZmvM&#10;tB35QMMx1CJC2GeooAmhz6T0VUMG/cL2xNE7WWcwROlqqR2OEW46+ZwkS2mw5bjQYE/vDVXn459R&#10;UP1+D+m+/yl30jo3fHyd2uIslXp6nLYrEIGmcA/f2jut4PUlhf8z8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DrjEAAAA3AAAAA8AAAAAAAAAAAAAAAAAmAIAAGRycy9k&#10;b3ducmV2LnhtbFBLBQYAAAAABAAEAPUAAACJAwAAAAA=&#10;" path="m,l8844,e" filled="f" strokeweight=".58pt">
                    <v:path arrowok="t" o:connecttype="custom" o:connectlocs="0,0;8844,0" o:connectangles="0,0"/>
                  </v:shape>
                  <v:shape id="Text Box 89" o:spid="_x0000_s1041" type="#_x0000_t202" style="position:absolute;left:4496;top:409;width:385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65288B" w:rsidRDefault="00347F98" w:rsidP="002944D8">
                          <w:pPr>
                            <w:spacing w:line="221" w:lineRule="exact"/>
                            <w:rPr>
                              <w:rFonts w:ascii="Calibri" w:eastAsia="Calibri" w:hAnsi="Calibri" w:cs="Calibri"/>
                            </w:rPr>
                          </w:pPr>
                          <w:sdt>
                            <w:sdtPr>
                              <w:rPr>
                                <w:rFonts w:ascii="Calibri"/>
                                <w:b/>
                                <w:spacing w:val="-1"/>
                              </w:rPr>
                              <w:id w:val="-2078121145"/>
                              <w:placeholder>
                                <w:docPart w:val="170B1881874E41D5B8A09CF9A37E12D1"/>
                              </w:placeholder>
                              <w:showingPlcHdr/>
                            </w:sdtPr>
                            <w:sdtContent>
                              <w:r>
                                <w:rPr>
                                  <w:rStyle w:val="PlaceholderText"/>
                                </w:rPr>
                                <w:t>Enter Midwife Practice Group Name</w:t>
                              </w:r>
                              <w:r w:rsidRPr="008B4EAA">
                                <w:rPr>
                                  <w:rStyle w:val="PlaceholderText"/>
                                </w:rPr>
                                <w:t>.</w:t>
                              </w:r>
                            </w:sdtContent>
                          </w:sdt>
                        </w:p>
                      </w:txbxContent>
                    </v:textbox>
                  </v:shape>
                  <v:shape id="Text Box 90" o:spid="_x0000_s1042" type="#_x0000_t202" style="position:absolute;left:123;top:1681;width:333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65288B" w:rsidRDefault="0065288B" w:rsidP="002944D8">
                          <w:pPr>
                            <w:tabs>
                              <w:tab w:val="left" w:pos="3333"/>
                            </w:tabs>
                            <w:spacing w:line="221" w:lineRule="exact"/>
                            <w:rPr>
                              <w:rFonts w:ascii="Calibri" w:eastAsia="Calibri" w:hAnsi="Calibri" w:cs="Calibri"/>
                            </w:rPr>
                          </w:pPr>
                          <w:r>
                            <w:rPr>
                              <w:rFonts w:ascii="Calibri"/>
                              <w:spacing w:val="-1"/>
                            </w:rPr>
                            <w:t>Name:</w:t>
                          </w:r>
                          <w:r>
                            <w:rPr>
                              <w:rFonts w:ascii="Calibri"/>
                              <w:u w:val="single" w:color="000000"/>
                            </w:rPr>
                            <w:t xml:space="preserve"> </w:t>
                          </w:r>
                          <w:r>
                            <w:rPr>
                              <w:rFonts w:ascii="Calibri"/>
                              <w:u w:val="single" w:color="000000"/>
                            </w:rPr>
                            <w:tab/>
                          </w:r>
                        </w:p>
                      </w:txbxContent>
                    </v:textbox>
                  </v:shape>
                  <v:shape id="Text Box 91" o:spid="_x0000_s1043" type="#_x0000_t202" style="position:absolute;left:4601;top:1681;width:28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65288B" w:rsidRDefault="0065288B" w:rsidP="002944D8">
                          <w:pPr>
                            <w:tabs>
                              <w:tab w:val="left" w:pos="2889"/>
                            </w:tabs>
                            <w:spacing w:line="221" w:lineRule="exact"/>
                            <w:rPr>
                              <w:rFonts w:ascii="Calibri" w:eastAsia="Calibri" w:hAnsi="Calibri" w:cs="Calibri"/>
                            </w:rPr>
                          </w:pPr>
                          <w:r>
                            <w:rPr>
                              <w:rFonts w:ascii="Calibri"/>
                              <w:spacing w:val="-2"/>
                            </w:rPr>
                            <w:t>Name:</w:t>
                          </w:r>
                          <w:r>
                            <w:rPr>
                              <w:rFonts w:ascii="Calibri"/>
                              <w:u w:val="single" w:color="000000"/>
                            </w:rPr>
                            <w:t xml:space="preserve"> </w:t>
                          </w:r>
                          <w:r>
                            <w:rPr>
                              <w:rFonts w:ascii="Calibri"/>
                              <w:u w:val="single" w:color="000000"/>
                            </w:rPr>
                            <w:tab/>
                          </w:r>
                        </w:p>
                      </w:txbxContent>
                    </v:textbox>
                  </v:shape>
                  <v:shape id="Text Box 92" o:spid="_x0000_s1044" type="#_x0000_t202" style="position:absolute;left:123;top:2756;width:335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65288B" w:rsidRDefault="0065288B" w:rsidP="002944D8">
                          <w:pPr>
                            <w:tabs>
                              <w:tab w:val="left" w:pos="3352"/>
                            </w:tabs>
                            <w:spacing w:line="221" w:lineRule="exact"/>
                            <w:rPr>
                              <w:rFonts w:ascii="Calibri" w:eastAsia="Calibri" w:hAnsi="Calibri" w:cs="Calibri"/>
                            </w:rPr>
                          </w:pPr>
                          <w:r>
                            <w:rPr>
                              <w:rFonts w:ascii="Calibri"/>
                              <w:spacing w:val="-1"/>
                            </w:rPr>
                            <w:t>Title_</w:t>
                          </w:r>
                          <w:r>
                            <w:rPr>
                              <w:rFonts w:ascii="Calibri"/>
                              <w:u w:val="single" w:color="000000"/>
                            </w:rPr>
                            <w:t xml:space="preserve"> </w:t>
                          </w:r>
                          <w:r>
                            <w:rPr>
                              <w:rFonts w:ascii="Calibri"/>
                              <w:u w:val="single" w:color="000000"/>
                            </w:rPr>
                            <w:tab/>
                          </w:r>
                        </w:p>
                      </w:txbxContent>
                    </v:textbox>
                  </v:shape>
                  <v:shape id="Text Box 93" o:spid="_x0000_s1045" type="#_x0000_t202" style="position:absolute;left:4664;top:2756;width:302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65288B" w:rsidRDefault="0065288B" w:rsidP="002944D8">
                          <w:pPr>
                            <w:tabs>
                              <w:tab w:val="left" w:pos="3021"/>
                            </w:tabs>
                            <w:spacing w:line="221" w:lineRule="exact"/>
                            <w:rPr>
                              <w:rFonts w:ascii="Calibri" w:eastAsia="Calibri" w:hAnsi="Calibri" w:cs="Calibri"/>
                            </w:rPr>
                          </w:pPr>
                          <w:r>
                            <w:rPr>
                              <w:rFonts w:ascii="Calibri"/>
                              <w:spacing w:val="-1"/>
                            </w:rPr>
                            <w:t>Title</w:t>
                          </w:r>
                          <w:r>
                            <w:rPr>
                              <w:rFonts w:ascii="Calibri"/>
                              <w:u w:val="single" w:color="000000"/>
                            </w:rPr>
                            <w:t xml:space="preserve"> </w:t>
                          </w:r>
                          <w:r>
                            <w:rPr>
                              <w:rFonts w:ascii="Calibri"/>
                              <w:u w:val="single" w:color="000000"/>
                            </w:rPr>
                            <w:tab/>
                          </w:r>
                        </w:p>
                      </w:txbxContent>
                    </v:textbox>
                  </v:shape>
                  <v:shape id="Text Box 94" o:spid="_x0000_s1046" type="#_x0000_t202" style="position:absolute;left:123;top:3831;width:327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65288B" w:rsidRDefault="0065288B" w:rsidP="002944D8">
                          <w:pPr>
                            <w:tabs>
                              <w:tab w:val="left" w:pos="3273"/>
                            </w:tabs>
                            <w:spacing w:line="221" w:lineRule="exact"/>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txbxContent>
                    </v:textbox>
                  </v:shape>
                  <v:shape id="Text Box 95" o:spid="_x0000_s1047" type="#_x0000_t202" style="position:absolute;left:4786;top:3831;width:294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65288B" w:rsidRDefault="0065288B" w:rsidP="002944D8">
                          <w:pPr>
                            <w:tabs>
                              <w:tab w:val="left" w:pos="2944"/>
                            </w:tabs>
                            <w:spacing w:line="221" w:lineRule="exact"/>
                            <w:rPr>
                              <w:rFonts w:ascii="Calibri" w:eastAsia="Calibri" w:hAnsi="Calibri" w:cs="Calibri"/>
                            </w:rPr>
                          </w:pPr>
                          <w:r>
                            <w:rPr>
                              <w:rFonts w:ascii="Calibri"/>
                              <w:spacing w:val="-1"/>
                            </w:rPr>
                            <w:t xml:space="preserve">Date: </w:t>
                          </w:r>
                          <w:r>
                            <w:rPr>
                              <w:rFonts w:ascii="Calibri"/>
                              <w:u w:val="single" w:color="000000"/>
                            </w:rPr>
                            <w:t xml:space="preserve"> </w:t>
                          </w:r>
                          <w:r>
                            <w:rPr>
                              <w:rFonts w:ascii="Calibri"/>
                              <w:u w:val="single" w:color="000000"/>
                            </w:rPr>
                            <w:tab/>
                          </w:r>
                        </w:p>
                      </w:txbxContent>
                    </v:textbox>
                  </v:shape>
                </v:group>
                <w10:anchorlock/>
              </v:group>
            </w:pict>
          </mc:Fallback>
        </mc:AlternateContent>
      </w:r>
    </w:p>
    <w:p w:rsidR="002944D8" w:rsidRDefault="002944D8" w:rsidP="002944D8">
      <w:pPr>
        <w:rPr>
          <w:color w:val="000000" w:themeColor="text1"/>
        </w:rPr>
      </w:pPr>
    </w:p>
    <w:p w:rsidR="00086AF3" w:rsidRDefault="00086AF3" w:rsidP="00910BE7">
      <w:pPr>
        <w:rPr>
          <w:color w:val="000000" w:themeColor="text1"/>
          <w:sz w:val="24"/>
          <w:szCs w:val="24"/>
        </w:rPr>
      </w:pPr>
      <w:bookmarkStart w:id="1" w:name="_GoBack"/>
      <w:bookmarkEnd w:id="1"/>
    </w:p>
    <w:p w:rsidR="00086AF3" w:rsidRDefault="00086AF3">
      <w:pPr>
        <w:widowControl/>
        <w:spacing w:after="200" w:line="276" w:lineRule="auto"/>
        <w:rPr>
          <w:color w:val="000000" w:themeColor="text1"/>
          <w:sz w:val="24"/>
          <w:szCs w:val="24"/>
        </w:rPr>
      </w:pPr>
    </w:p>
    <w:sectPr w:rsidR="00086AF3" w:rsidSect="00D256AD">
      <w:headerReference w:type="default" r:id="rId9"/>
      <w:footerReference w:type="default" r:id="rId10"/>
      <w:footerReference w:type="first" r:id="rId11"/>
      <w:pgSz w:w="12240" w:h="15840"/>
      <w:pgMar w:top="94" w:right="1440" w:bottom="1440" w:left="1695" w:header="142"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91" w:rsidRDefault="00040691" w:rsidP="00717CF7">
      <w:r>
        <w:separator/>
      </w:r>
    </w:p>
  </w:endnote>
  <w:endnote w:type="continuationSeparator" w:id="0">
    <w:p w:rsidR="00040691" w:rsidRDefault="00040691" w:rsidP="0071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79116"/>
      <w:docPartObj>
        <w:docPartGallery w:val="Page Numbers (Bottom of Page)"/>
        <w:docPartUnique/>
      </w:docPartObj>
    </w:sdtPr>
    <w:sdtEndPr>
      <w:rPr>
        <w:color w:val="FFFFFF" w:themeColor="background1"/>
        <w:spacing w:val="60"/>
      </w:rPr>
    </w:sdtEndPr>
    <w:sdtContent>
      <w:p w:rsidR="0065288B" w:rsidRPr="00717CF7" w:rsidRDefault="0065288B" w:rsidP="00717CF7">
        <w:pPr>
          <w:pStyle w:val="Footer"/>
          <w:rPr>
            <w:b/>
            <w:bCs/>
            <w:color w:val="FFFFFF" w:themeColor="background1"/>
          </w:rPr>
        </w:pPr>
        <w:r w:rsidRPr="005F58BC">
          <w:rPr>
            <w:b/>
            <w:bCs/>
            <w:noProof/>
            <w:color w:val="FFFFFF" w:themeColor="background1"/>
          </w:rPr>
          <w:drawing>
            <wp:anchor distT="0" distB="0" distL="114300" distR="114300" simplePos="0" relativeHeight="251669504" behindDoc="1" locked="0" layoutInCell="1" allowOverlap="1" wp14:anchorId="0B0C3B1D" wp14:editId="6F447F47">
              <wp:simplePos x="0" y="0"/>
              <wp:positionH relativeFrom="column">
                <wp:posOffset>-2007235</wp:posOffset>
              </wp:positionH>
              <wp:positionV relativeFrom="paragraph">
                <wp:posOffset>-85725</wp:posOffset>
              </wp:positionV>
              <wp:extent cx="8884285" cy="703580"/>
              <wp:effectExtent l="0" t="0" r="0" b="127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4285" cy="703580"/>
                      </a:xfrm>
                      <a:prstGeom prst="rect">
                        <a:avLst/>
                      </a:prstGeom>
                    </pic:spPr>
                  </pic:pic>
                </a:graphicData>
              </a:graphic>
              <wp14:sizeRelH relativeFrom="page">
                <wp14:pctWidth>0</wp14:pctWidth>
              </wp14:sizeRelH>
              <wp14:sizeRelV relativeFrom="page">
                <wp14:pctHeight>0</wp14:pctHeight>
              </wp14:sizeRelV>
            </wp:anchor>
          </w:drawing>
        </w:r>
        <w:r w:rsidRPr="00717CF7">
          <w:rPr>
            <w:color w:val="FFFFFF" w:themeColor="background1"/>
          </w:rPr>
          <w:fldChar w:fldCharType="begin"/>
        </w:r>
        <w:r w:rsidRPr="00717CF7">
          <w:rPr>
            <w:color w:val="FFFFFF" w:themeColor="background1"/>
          </w:rPr>
          <w:instrText xml:space="preserve"> PAGE   \* MERGEFORMAT </w:instrText>
        </w:r>
        <w:r w:rsidRPr="00717CF7">
          <w:rPr>
            <w:color w:val="FFFFFF" w:themeColor="background1"/>
          </w:rPr>
          <w:fldChar w:fldCharType="separate"/>
        </w:r>
        <w:r w:rsidR="00364B4B" w:rsidRPr="00364B4B">
          <w:rPr>
            <w:b/>
            <w:bCs/>
            <w:noProof/>
            <w:color w:val="FFFFFF" w:themeColor="background1"/>
          </w:rPr>
          <w:t>3</w:t>
        </w:r>
        <w:r w:rsidRPr="00717CF7">
          <w:rPr>
            <w:b/>
            <w:bCs/>
            <w:noProof/>
            <w:color w:val="FFFFFF" w:themeColor="background1"/>
          </w:rPr>
          <w:fldChar w:fldCharType="end"/>
        </w:r>
        <w:r w:rsidRPr="00717CF7">
          <w:rPr>
            <w:b/>
            <w:bCs/>
            <w:color w:val="FFFFFF" w:themeColor="background1"/>
          </w:rPr>
          <w:t xml:space="preserve"> | </w:t>
        </w:r>
        <w:r w:rsidRPr="00717CF7">
          <w:rPr>
            <w:color w:val="FFFFFF" w:themeColor="background1"/>
            <w:spacing w:val="60"/>
          </w:rPr>
          <w:t>Page</w:t>
        </w:r>
      </w:p>
    </w:sdtContent>
  </w:sdt>
  <w:p w:rsidR="0065288B" w:rsidRDefault="0065288B">
    <w:pPr>
      <w:pStyle w:val="Footer"/>
    </w:pPr>
  </w:p>
  <w:p w:rsidR="0065288B" w:rsidRDefault="006528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069710"/>
      <w:docPartObj>
        <w:docPartGallery w:val="Page Numbers (Bottom of Page)"/>
        <w:docPartUnique/>
      </w:docPartObj>
    </w:sdtPr>
    <w:sdtEndPr>
      <w:rPr>
        <w:spacing w:val="60"/>
      </w:rPr>
    </w:sdtEndPr>
    <w:sdtContent>
      <w:p w:rsidR="0065288B" w:rsidRPr="006D7587" w:rsidRDefault="0065288B" w:rsidP="00DE4853">
        <w:pPr>
          <w:pStyle w:val="Footer"/>
          <w:rPr>
            <w:b/>
            <w:bCs/>
          </w:rPr>
        </w:pPr>
        <w:r w:rsidRPr="006D7587">
          <w:fldChar w:fldCharType="begin"/>
        </w:r>
        <w:r w:rsidRPr="006D7587">
          <w:instrText xml:space="preserve"> PAGE   \* MERGEFORMAT </w:instrText>
        </w:r>
        <w:r w:rsidRPr="006D7587">
          <w:fldChar w:fldCharType="separate"/>
        </w:r>
        <w:r w:rsidR="00D256AD" w:rsidRPr="00D256AD">
          <w:rPr>
            <w:b/>
            <w:bCs/>
            <w:noProof/>
          </w:rPr>
          <w:t>8</w:t>
        </w:r>
        <w:r w:rsidRPr="006D7587">
          <w:rPr>
            <w:b/>
            <w:bCs/>
            <w:noProof/>
          </w:rPr>
          <w:fldChar w:fldCharType="end"/>
        </w:r>
        <w:r w:rsidRPr="006D7587">
          <w:rPr>
            <w:b/>
            <w:bCs/>
          </w:rPr>
          <w:t xml:space="preserve"> | </w:t>
        </w:r>
        <w:r w:rsidRPr="006D7587">
          <w:rPr>
            <w:spacing w:val="60"/>
          </w:rPr>
          <w:t>Page</w:t>
        </w:r>
      </w:p>
    </w:sdtContent>
  </w:sdt>
  <w:p w:rsidR="0065288B" w:rsidRDefault="0065288B" w:rsidP="00F751BF">
    <w:pPr>
      <w:pStyle w:val="Footer"/>
      <w:ind w:left="-1695"/>
    </w:pPr>
    <w:r w:rsidRPr="005F58BC">
      <w:rPr>
        <w:b/>
        <w:bCs/>
        <w:noProof/>
        <w:color w:val="FFFFFF" w:themeColor="background1"/>
      </w:rPr>
      <w:drawing>
        <wp:anchor distT="0" distB="0" distL="114300" distR="114300" simplePos="0" relativeHeight="251667456" behindDoc="1" locked="0" layoutInCell="1" allowOverlap="1" wp14:anchorId="31D3CC64" wp14:editId="2554ED13">
          <wp:simplePos x="0" y="0"/>
          <wp:positionH relativeFrom="column">
            <wp:posOffset>-1854835</wp:posOffset>
          </wp:positionH>
          <wp:positionV relativeFrom="paragraph">
            <wp:posOffset>2011680</wp:posOffset>
          </wp:positionV>
          <wp:extent cx="8884285" cy="70358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4285" cy="703580"/>
                  </a:xfrm>
                  <a:prstGeom prst="rect">
                    <a:avLst/>
                  </a:prstGeom>
                </pic:spPr>
              </pic:pic>
            </a:graphicData>
          </a:graphic>
          <wp14:sizeRelH relativeFrom="page">
            <wp14:pctWidth>0</wp14:pctWidth>
          </wp14:sizeRelH>
          <wp14:sizeRelV relativeFrom="page">
            <wp14:pctHeight>0</wp14:pctHeight>
          </wp14:sizeRelV>
        </wp:anchor>
      </w:drawing>
    </w:r>
    <w:r w:rsidRPr="005F58BC">
      <w:rPr>
        <w:b/>
        <w:bCs/>
        <w:noProof/>
        <w:color w:val="FFFFFF" w:themeColor="background1"/>
      </w:rPr>
      <w:drawing>
        <wp:anchor distT="0" distB="0" distL="114300" distR="114300" simplePos="0" relativeHeight="251666432" behindDoc="1" locked="0" layoutInCell="1" allowOverlap="1" wp14:anchorId="4617B616" wp14:editId="16B14F13">
          <wp:simplePos x="0" y="0"/>
          <wp:positionH relativeFrom="column">
            <wp:posOffset>-1854835</wp:posOffset>
          </wp:positionH>
          <wp:positionV relativeFrom="paragraph">
            <wp:posOffset>2011680</wp:posOffset>
          </wp:positionV>
          <wp:extent cx="8884285" cy="7035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4285" cy="703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91" w:rsidRDefault="00040691" w:rsidP="00717CF7">
      <w:r>
        <w:separator/>
      </w:r>
    </w:p>
  </w:footnote>
  <w:footnote w:type="continuationSeparator" w:id="0">
    <w:p w:rsidR="00040691" w:rsidRDefault="00040691" w:rsidP="0071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D" w:rsidRDefault="00D256AD">
    <w:pPr>
      <w:pStyle w:val="Header"/>
    </w:pPr>
    <w:r>
      <w:rPr>
        <w:noProof/>
      </w:rPr>
      <w:drawing>
        <wp:inline distT="0" distB="0" distL="0" distR="0" wp14:anchorId="0479D047" wp14:editId="5037E2FF">
          <wp:extent cx="5781675" cy="909255"/>
          <wp:effectExtent l="0" t="0" r="0" b="571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5781675" cy="909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9DB"/>
    <w:multiLevelType w:val="hybridMultilevel"/>
    <w:tmpl w:val="0FF69184"/>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28A8"/>
    <w:multiLevelType w:val="hybridMultilevel"/>
    <w:tmpl w:val="B8C0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5D25"/>
    <w:multiLevelType w:val="hybridMultilevel"/>
    <w:tmpl w:val="5FB87594"/>
    <w:lvl w:ilvl="0" w:tplc="2390D88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7501F"/>
    <w:multiLevelType w:val="hybridMultilevel"/>
    <w:tmpl w:val="0282A644"/>
    <w:lvl w:ilvl="0" w:tplc="13340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C1F12"/>
    <w:multiLevelType w:val="hybridMultilevel"/>
    <w:tmpl w:val="568E1B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2E886217"/>
    <w:multiLevelType w:val="hybridMultilevel"/>
    <w:tmpl w:val="9D8A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4625B"/>
    <w:multiLevelType w:val="hybridMultilevel"/>
    <w:tmpl w:val="FB30E58C"/>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3051B"/>
    <w:multiLevelType w:val="hybridMultilevel"/>
    <w:tmpl w:val="F58CC834"/>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54291"/>
    <w:multiLevelType w:val="hybridMultilevel"/>
    <w:tmpl w:val="0D32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87D82"/>
    <w:multiLevelType w:val="hybridMultilevel"/>
    <w:tmpl w:val="955C92B8"/>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8321F"/>
    <w:multiLevelType w:val="hybridMultilevel"/>
    <w:tmpl w:val="15A4BC3A"/>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332F8"/>
    <w:multiLevelType w:val="hybridMultilevel"/>
    <w:tmpl w:val="070A5650"/>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6DB4"/>
    <w:multiLevelType w:val="hybridMultilevel"/>
    <w:tmpl w:val="DE88A1D8"/>
    <w:lvl w:ilvl="0" w:tplc="537652C6">
      <w:start w:val="1"/>
      <w:numFmt w:val="bullet"/>
      <w:lvlText w:val=""/>
      <w:lvlJc w:val="left"/>
      <w:pPr>
        <w:ind w:left="2520" w:hanging="288"/>
      </w:pPr>
      <w:rPr>
        <w:rFonts w:ascii="Symbol" w:eastAsia="Symbol" w:hAnsi="Symbol" w:hint="default"/>
        <w:w w:val="99"/>
        <w:sz w:val="20"/>
        <w:szCs w:val="20"/>
      </w:rPr>
    </w:lvl>
    <w:lvl w:ilvl="1" w:tplc="0A0CD86A">
      <w:start w:val="1"/>
      <w:numFmt w:val="bullet"/>
      <w:lvlText w:val=""/>
      <w:lvlJc w:val="left"/>
      <w:pPr>
        <w:ind w:left="2947" w:hanging="361"/>
      </w:pPr>
      <w:rPr>
        <w:rFonts w:ascii="Symbol" w:eastAsia="Symbol" w:hAnsi="Symbol" w:hint="default"/>
        <w:sz w:val="22"/>
        <w:szCs w:val="22"/>
      </w:rPr>
    </w:lvl>
    <w:lvl w:ilvl="2" w:tplc="1BF6F46E">
      <w:start w:val="1"/>
      <w:numFmt w:val="bullet"/>
      <w:lvlText w:val="•"/>
      <w:lvlJc w:val="left"/>
      <w:pPr>
        <w:ind w:left="3979" w:hanging="361"/>
      </w:pPr>
      <w:rPr>
        <w:rFonts w:hint="default"/>
      </w:rPr>
    </w:lvl>
    <w:lvl w:ilvl="3" w:tplc="BFF82FEA">
      <w:start w:val="1"/>
      <w:numFmt w:val="bullet"/>
      <w:lvlText w:val="•"/>
      <w:lvlJc w:val="left"/>
      <w:pPr>
        <w:ind w:left="5012" w:hanging="361"/>
      </w:pPr>
      <w:rPr>
        <w:rFonts w:hint="default"/>
      </w:rPr>
    </w:lvl>
    <w:lvl w:ilvl="4" w:tplc="7C9A9A04">
      <w:start w:val="1"/>
      <w:numFmt w:val="bullet"/>
      <w:lvlText w:val="•"/>
      <w:lvlJc w:val="left"/>
      <w:pPr>
        <w:ind w:left="6044" w:hanging="361"/>
      </w:pPr>
      <w:rPr>
        <w:rFonts w:hint="default"/>
      </w:rPr>
    </w:lvl>
    <w:lvl w:ilvl="5" w:tplc="2FFC43D6">
      <w:start w:val="1"/>
      <w:numFmt w:val="bullet"/>
      <w:lvlText w:val="•"/>
      <w:lvlJc w:val="left"/>
      <w:pPr>
        <w:ind w:left="7077" w:hanging="361"/>
      </w:pPr>
      <w:rPr>
        <w:rFonts w:hint="default"/>
      </w:rPr>
    </w:lvl>
    <w:lvl w:ilvl="6" w:tplc="DC681B62">
      <w:start w:val="1"/>
      <w:numFmt w:val="bullet"/>
      <w:lvlText w:val="•"/>
      <w:lvlJc w:val="left"/>
      <w:pPr>
        <w:ind w:left="8109" w:hanging="361"/>
      </w:pPr>
      <w:rPr>
        <w:rFonts w:hint="default"/>
      </w:rPr>
    </w:lvl>
    <w:lvl w:ilvl="7" w:tplc="E70EA9BC">
      <w:start w:val="1"/>
      <w:numFmt w:val="bullet"/>
      <w:lvlText w:val="•"/>
      <w:lvlJc w:val="left"/>
      <w:pPr>
        <w:ind w:left="9142" w:hanging="361"/>
      </w:pPr>
      <w:rPr>
        <w:rFonts w:hint="default"/>
      </w:rPr>
    </w:lvl>
    <w:lvl w:ilvl="8" w:tplc="05D2BE7C">
      <w:start w:val="1"/>
      <w:numFmt w:val="bullet"/>
      <w:lvlText w:val="•"/>
      <w:lvlJc w:val="left"/>
      <w:pPr>
        <w:ind w:left="10174" w:hanging="361"/>
      </w:pPr>
      <w:rPr>
        <w:rFonts w:hint="default"/>
      </w:rPr>
    </w:lvl>
  </w:abstractNum>
  <w:abstractNum w:abstractNumId="13">
    <w:nsid w:val="4355564D"/>
    <w:multiLevelType w:val="hybridMultilevel"/>
    <w:tmpl w:val="579A1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6128AA"/>
    <w:multiLevelType w:val="hybridMultilevel"/>
    <w:tmpl w:val="785283EE"/>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7157"/>
    <w:multiLevelType w:val="hybridMultilevel"/>
    <w:tmpl w:val="E076D39E"/>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62B51"/>
    <w:multiLevelType w:val="hybridMultilevel"/>
    <w:tmpl w:val="1A404B9E"/>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152EA"/>
    <w:multiLevelType w:val="hybridMultilevel"/>
    <w:tmpl w:val="244A9834"/>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554FE"/>
    <w:multiLevelType w:val="hybridMultilevel"/>
    <w:tmpl w:val="9D2AB9C6"/>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95DB0"/>
    <w:multiLevelType w:val="hybridMultilevel"/>
    <w:tmpl w:val="DFB83EEE"/>
    <w:lvl w:ilvl="0" w:tplc="89002FB8">
      <w:start w:val="1"/>
      <w:numFmt w:val="bullet"/>
      <w:lvlText w:val="–"/>
      <w:lvlJc w:val="left"/>
      <w:pPr>
        <w:ind w:left="1440" w:hanging="360"/>
      </w:pPr>
      <w:rPr>
        <w:rFonts w:ascii="Times New Roman" w:eastAsia="Times New Roman" w:hAnsi="Times New Roman" w:hint="default"/>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350C86"/>
    <w:multiLevelType w:val="hybridMultilevel"/>
    <w:tmpl w:val="BD6095DA"/>
    <w:lvl w:ilvl="0" w:tplc="2390D8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9"/>
  </w:num>
  <w:num w:numId="6">
    <w:abstractNumId w:val="5"/>
  </w:num>
  <w:num w:numId="7">
    <w:abstractNumId w:val="6"/>
  </w:num>
  <w:num w:numId="8">
    <w:abstractNumId w:val="16"/>
  </w:num>
  <w:num w:numId="9">
    <w:abstractNumId w:val="17"/>
  </w:num>
  <w:num w:numId="10">
    <w:abstractNumId w:val="15"/>
  </w:num>
  <w:num w:numId="11">
    <w:abstractNumId w:val="11"/>
  </w:num>
  <w:num w:numId="12">
    <w:abstractNumId w:val="12"/>
  </w:num>
  <w:num w:numId="13">
    <w:abstractNumId w:val="18"/>
  </w:num>
  <w:num w:numId="14">
    <w:abstractNumId w:val="7"/>
  </w:num>
  <w:num w:numId="15">
    <w:abstractNumId w:val="9"/>
  </w:num>
  <w:num w:numId="16">
    <w:abstractNumId w:val="14"/>
  </w:num>
  <w:num w:numId="17">
    <w:abstractNumId w:val="1"/>
  </w:num>
  <w:num w:numId="18">
    <w:abstractNumId w:val="3"/>
  </w:num>
  <w:num w:numId="19">
    <w:abstractNumId w:val="2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7"/>
    <w:rsid w:val="000075F8"/>
    <w:rsid w:val="00040691"/>
    <w:rsid w:val="00070931"/>
    <w:rsid w:val="00082261"/>
    <w:rsid w:val="00086AF3"/>
    <w:rsid w:val="000B3798"/>
    <w:rsid w:val="000E204F"/>
    <w:rsid w:val="00125ED8"/>
    <w:rsid w:val="00147AFF"/>
    <w:rsid w:val="00173658"/>
    <w:rsid w:val="001832B9"/>
    <w:rsid w:val="001D6B50"/>
    <w:rsid w:val="001E45A2"/>
    <w:rsid w:val="001F7CEA"/>
    <w:rsid w:val="0024322F"/>
    <w:rsid w:val="002944D8"/>
    <w:rsid w:val="002A057B"/>
    <w:rsid w:val="002E4DB1"/>
    <w:rsid w:val="00327F6C"/>
    <w:rsid w:val="00331F98"/>
    <w:rsid w:val="00335D85"/>
    <w:rsid w:val="00347F98"/>
    <w:rsid w:val="00357451"/>
    <w:rsid w:val="00364B4B"/>
    <w:rsid w:val="00396920"/>
    <w:rsid w:val="003C3E73"/>
    <w:rsid w:val="003E2D2C"/>
    <w:rsid w:val="00496FB7"/>
    <w:rsid w:val="0050323E"/>
    <w:rsid w:val="00592F0A"/>
    <w:rsid w:val="00621227"/>
    <w:rsid w:val="006434DB"/>
    <w:rsid w:val="0065288B"/>
    <w:rsid w:val="00656239"/>
    <w:rsid w:val="0069261B"/>
    <w:rsid w:val="006B1C70"/>
    <w:rsid w:val="006D639C"/>
    <w:rsid w:val="006D7587"/>
    <w:rsid w:val="00717CF7"/>
    <w:rsid w:val="007A30E2"/>
    <w:rsid w:val="007D05B2"/>
    <w:rsid w:val="007E12B0"/>
    <w:rsid w:val="00815B00"/>
    <w:rsid w:val="009037C2"/>
    <w:rsid w:val="00910BE7"/>
    <w:rsid w:val="009A18B1"/>
    <w:rsid w:val="009D43E0"/>
    <w:rsid w:val="009E15E3"/>
    <w:rsid w:val="009E5A0D"/>
    <w:rsid w:val="00A13205"/>
    <w:rsid w:val="00A41085"/>
    <w:rsid w:val="00A468A8"/>
    <w:rsid w:val="00A75AF2"/>
    <w:rsid w:val="00A80E2A"/>
    <w:rsid w:val="00A85927"/>
    <w:rsid w:val="00AB274A"/>
    <w:rsid w:val="00B02774"/>
    <w:rsid w:val="00B22E6B"/>
    <w:rsid w:val="00B362B9"/>
    <w:rsid w:val="00B42D2A"/>
    <w:rsid w:val="00B67A72"/>
    <w:rsid w:val="00BA52BA"/>
    <w:rsid w:val="00C80819"/>
    <w:rsid w:val="00CD66F7"/>
    <w:rsid w:val="00CD6EAF"/>
    <w:rsid w:val="00CF0295"/>
    <w:rsid w:val="00CF3CB1"/>
    <w:rsid w:val="00D256AD"/>
    <w:rsid w:val="00D34EEE"/>
    <w:rsid w:val="00D50486"/>
    <w:rsid w:val="00D53563"/>
    <w:rsid w:val="00D6039D"/>
    <w:rsid w:val="00D76411"/>
    <w:rsid w:val="00DE4853"/>
    <w:rsid w:val="00E04F28"/>
    <w:rsid w:val="00E210B6"/>
    <w:rsid w:val="00E6107F"/>
    <w:rsid w:val="00E76198"/>
    <w:rsid w:val="00EA7BD7"/>
    <w:rsid w:val="00EB688A"/>
    <w:rsid w:val="00ED0F88"/>
    <w:rsid w:val="00EE2030"/>
    <w:rsid w:val="00F607AE"/>
    <w:rsid w:val="00F751BF"/>
    <w:rsid w:val="00FC4B2F"/>
    <w:rsid w:val="00FF337A"/>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F7"/>
    <w:pPr>
      <w:widowControl w:val="0"/>
      <w:spacing w:after="0" w:line="240" w:lineRule="auto"/>
    </w:pPr>
  </w:style>
  <w:style w:type="paragraph" w:styleId="Heading1">
    <w:name w:val="heading 1"/>
    <w:basedOn w:val="Normal"/>
    <w:next w:val="Normal"/>
    <w:link w:val="Heading1Char"/>
    <w:uiPriority w:val="9"/>
    <w:qFormat/>
    <w:rsid w:val="00717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7E1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F7"/>
    <w:pPr>
      <w:tabs>
        <w:tab w:val="center" w:pos="4680"/>
        <w:tab w:val="right" w:pos="9360"/>
      </w:tabs>
    </w:pPr>
  </w:style>
  <w:style w:type="character" w:customStyle="1" w:styleId="HeaderChar">
    <w:name w:val="Header Char"/>
    <w:basedOn w:val="DefaultParagraphFont"/>
    <w:link w:val="Header"/>
    <w:uiPriority w:val="99"/>
    <w:rsid w:val="00717CF7"/>
  </w:style>
  <w:style w:type="paragraph" w:styleId="Footer">
    <w:name w:val="footer"/>
    <w:basedOn w:val="Normal"/>
    <w:link w:val="FooterChar"/>
    <w:uiPriority w:val="99"/>
    <w:unhideWhenUsed/>
    <w:rsid w:val="00717CF7"/>
    <w:pPr>
      <w:tabs>
        <w:tab w:val="center" w:pos="4680"/>
        <w:tab w:val="right" w:pos="9360"/>
      </w:tabs>
    </w:pPr>
  </w:style>
  <w:style w:type="character" w:customStyle="1" w:styleId="FooterChar">
    <w:name w:val="Footer Char"/>
    <w:basedOn w:val="DefaultParagraphFont"/>
    <w:link w:val="Footer"/>
    <w:uiPriority w:val="99"/>
    <w:rsid w:val="00717CF7"/>
  </w:style>
  <w:style w:type="paragraph" w:styleId="BalloonText">
    <w:name w:val="Balloon Text"/>
    <w:basedOn w:val="Normal"/>
    <w:link w:val="BalloonTextChar"/>
    <w:uiPriority w:val="99"/>
    <w:semiHidden/>
    <w:unhideWhenUsed/>
    <w:rsid w:val="00717CF7"/>
    <w:rPr>
      <w:rFonts w:ascii="Tahoma" w:hAnsi="Tahoma" w:cs="Tahoma"/>
      <w:sz w:val="16"/>
      <w:szCs w:val="16"/>
    </w:rPr>
  </w:style>
  <w:style w:type="character" w:customStyle="1" w:styleId="BalloonTextChar">
    <w:name w:val="Balloon Text Char"/>
    <w:basedOn w:val="DefaultParagraphFont"/>
    <w:link w:val="BalloonText"/>
    <w:uiPriority w:val="99"/>
    <w:semiHidden/>
    <w:rsid w:val="00717CF7"/>
    <w:rPr>
      <w:rFonts w:ascii="Tahoma" w:hAnsi="Tahoma" w:cs="Tahoma"/>
      <w:sz w:val="16"/>
      <w:szCs w:val="16"/>
    </w:rPr>
  </w:style>
  <w:style w:type="character" w:customStyle="1" w:styleId="Heading1Char">
    <w:name w:val="Heading 1 Char"/>
    <w:basedOn w:val="DefaultParagraphFont"/>
    <w:link w:val="Heading1"/>
    <w:uiPriority w:val="9"/>
    <w:rsid w:val="00717C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7CF7"/>
    <w:pPr>
      <w:widowControl/>
      <w:spacing w:line="276" w:lineRule="auto"/>
      <w:outlineLvl w:val="9"/>
    </w:pPr>
    <w:rPr>
      <w:lang w:eastAsia="ja-JP"/>
    </w:rPr>
  </w:style>
  <w:style w:type="paragraph" w:styleId="TOC1">
    <w:name w:val="toc 1"/>
    <w:basedOn w:val="Normal"/>
    <w:next w:val="Normal"/>
    <w:autoRedefine/>
    <w:uiPriority w:val="39"/>
    <w:unhideWhenUsed/>
    <w:rsid w:val="00D76411"/>
    <w:pPr>
      <w:tabs>
        <w:tab w:val="right" w:leader="dot" w:pos="9356"/>
      </w:tabs>
      <w:spacing w:after="100"/>
      <w:ind w:right="720"/>
    </w:pPr>
    <w:rPr>
      <w:b/>
      <w:noProof/>
    </w:rPr>
  </w:style>
  <w:style w:type="character" w:styleId="Hyperlink">
    <w:name w:val="Hyperlink"/>
    <w:basedOn w:val="DefaultParagraphFont"/>
    <w:uiPriority w:val="99"/>
    <w:unhideWhenUsed/>
    <w:rsid w:val="00717CF7"/>
    <w:rPr>
      <w:color w:val="0000FF" w:themeColor="hyperlink"/>
      <w:u w:val="single"/>
    </w:rPr>
  </w:style>
  <w:style w:type="paragraph" w:styleId="ListParagraph">
    <w:name w:val="List Paragraph"/>
    <w:basedOn w:val="Normal"/>
    <w:uiPriority w:val="34"/>
    <w:qFormat/>
    <w:rsid w:val="001F7CEA"/>
  </w:style>
  <w:style w:type="paragraph" w:styleId="NoSpacing">
    <w:name w:val="No Spacing"/>
    <w:uiPriority w:val="1"/>
    <w:qFormat/>
    <w:rsid w:val="002A057B"/>
    <w:pPr>
      <w:widowControl w:val="0"/>
      <w:spacing w:after="0" w:line="240" w:lineRule="auto"/>
    </w:pPr>
  </w:style>
  <w:style w:type="character" w:customStyle="1" w:styleId="Heading5Char">
    <w:name w:val="Heading 5 Char"/>
    <w:basedOn w:val="DefaultParagraphFont"/>
    <w:link w:val="Heading5"/>
    <w:uiPriority w:val="9"/>
    <w:semiHidden/>
    <w:rsid w:val="007E12B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7E12B0"/>
    <w:pPr>
      <w:ind w:left="119"/>
    </w:pPr>
    <w:rPr>
      <w:rFonts w:ascii="Calibri" w:eastAsia="Calibri" w:hAnsi="Calibri"/>
    </w:rPr>
  </w:style>
  <w:style w:type="character" w:customStyle="1" w:styleId="BodyTextChar">
    <w:name w:val="Body Text Char"/>
    <w:basedOn w:val="DefaultParagraphFont"/>
    <w:link w:val="BodyText"/>
    <w:uiPriority w:val="1"/>
    <w:rsid w:val="007E12B0"/>
    <w:rPr>
      <w:rFonts w:ascii="Calibri" w:eastAsia="Calibri" w:hAnsi="Calibri"/>
    </w:rPr>
  </w:style>
  <w:style w:type="character" w:styleId="FollowedHyperlink">
    <w:name w:val="FollowedHyperlink"/>
    <w:basedOn w:val="DefaultParagraphFont"/>
    <w:uiPriority w:val="99"/>
    <w:semiHidden/>
    <w:unhideWhenUsed/>
    <w:rsid w:val="00A85927"/>
    <w:rPr>
      <w:color w:val="800080" w:themeColor="followedHyperlink"/>
      <w:u w:val="single"/>
    </w:rPr>
  </w:style>
  <w:style w:type="paragraph" w:customStyle="1" w:styleId="TableParagraph">
    <w:name w:val="Table Paragraph"/>
    <w:basedOn w:val="Normal"/>
    <w:uiPriority w:val="1"/>
    <w:qFormat/>
    <w:rsid w:val="00FF337A"/>
  </w:style>
  <w:style w:type="character" w:styleId="CommentReference">
    <w:name w:val="annotation reference"/>
    <w:basedOn w:val="DefaultParagraphFont"/>
    <w:uiPriority w:val="99"/>
    <w:semiHidden/>
    <w:unhideWhenUsed/>
    <w:rsid w:val="00CD66F7"/>
    <w:rPr>
      <w:sz w:val="16"/>
      <w:szCs w:val="16"/>
    </w:rPr>
  </w:style>
  <w:style w:type="paragraph" w:styleId="CommentText">
    <w:name w:val="annotation text"/>
    <w:basedOn w:val="Normal"/>
    <w:link w:val="CommentTextChar"/>
    <w:uiPriority w:val="99"/>
    <w:semiHidden/>
    <w:unhideWhenUsed/>
    <w:rsid w:val="00CD66F7"/>
    <w:rPr>
      <w:sz w:val="20"/>
      <w:szCs w:val="20"/>
    </w:rPr>
  </w:style>
  <w:style w:type="character" w:customStyle="1" w:styleId="CommentTextChar">
    <w:name w:val="Comment Text Char"/>
    <w:basedOn w:val="DefaultParagraphFont"/>
    <w:link w:val="CommentText"/>
    <w:uiPriority w:val="99"/>
    <w:semiHidden/>
    <w:rsid w:val="00CD66F7"/>
    <w:rPr>
      <w:sz w:val="20"/>
      <w:szCs w:val="20"/>
    </w:rPr>
  </w:style>
  <w:style w:type="paragraph" w:styleId="CommentSubject">
    <w:name w:val="annotation subject"/>
    <w:basedOn w:val="CommentText"/>
    <w:next w:val="CommentText"/>
    <w:link w:val="CommentSubjectChar"/>
    <w:uiPriority w:val="99"/>
    <w:semiHidden/>
    <w:unhideWhenUsed/>
    <w:rsid w:val="00CD66F7"/>
    <w:rPr>
      <w:b/>
      <w:bCs/>
    </w:rPr>
  </w:style>
  <w:style w:type="character" w:customStyle="1" w:styleId="CommentSubjectChar">
    <w:name w:val="Comment Subject Char"/>
    <w:basedOn w:val="CommentTextChar"/>
    <w:link w:val="CommentSubject"/>
    <w:uiPriority w:val="99"/>
    <w:semiHidden/>
    <w:rsid w:val="00CD66F7"/>
    <w:rPr>
      <w:b/>
      <w:bCs/>
      <w:sz w:val="20"/>
      <w:szCs w:val="20"/>
    </w:rPr>
  </w:style>
  <w:style w:type="character" w:styleId="PlaceholderText">
    <w:name w:val="Placeholder Text"/>
    <w:basedOn w:val="DefaultParagraphFont"/>
    <w:uiPriority w:val="99"/>
    <w:semiHidden/>
    <w:rsid w:val="006528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F7"/>
    <w:pPr>
      <w:widowControl w:val="0"/>
      <w:spacing w:after="0" w:line="240" w:lineRule="auto"/>
    </w:pPr>
  </w:style>
  <w:style w:type="paragraph" w:styleId="Heading1">
    <w:name w:val="heading 1"/>
    <w:basedOn w:val="Normal"/>
    <w:next w:val="Normal"/>
    <w:link w:val="Heading1Char"/>
    <w:uiPriority w:val="9"/>
    <w:qFormat/>
    <w:rsid w:val="00717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7E1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F7"/>
    <w:pPr>
      <w:tabs>
        <w:tab w:val="center" w:pos="4680"/>
        <w:tab w:val="right" w:pos="9360"/>
      </w:tabs>
    </w:pPr>
  </w:style>
  <w:style w:type="character" w:customStyle="1" w:styleId="HeaderChar">
    <w:name w:val="Header Char"/>
    <w:basedOn w:val="DefaultParagraphFont"/>
    <w:link w:val="Header"/>
    <w:uiPriority w:val="99"/>
    <w:rsid w:val="00717CF7"/>
  </w:style>
  <w:style w:type="paragraph" w:styleId="Footer">
    <w:name w:val="footer"/>
    <w:basedOn w:val="Normal"/>
    <w:link w:val="FooterChar"/>
    <w:uiPriority w:val="99"/>
    <w:unhideWhenUsed/>
    <w:rsid w:val="00717CF7"/>
    <w:pPr>
      <w:tabs>
        <w:tab w:val="center" w:pos="4680"/>
        <w:tab w:val="right" w:pos="9360"/>
      </w:tabs>
    </w:pPr>
  </w:style>
  <w:style w:type="character" w:customStyle="1" w:styleId="FooterChar">
    <w:name w:val="Footer Char"/>
    <w:basedOn w:val="DefaultParagraphFont"/>
    <w:link w:val="Footer"/>
    <w:uiPriority w:val="99"/>
    <w:rsid w:val="00717CF7"/>
  </w:style>
  <w:style w:type="paragraph" w:styleId="BalloonText">
    <w:name w:val="Balloon Text"/>
    <w:basedOn w:val="Normal"/>
    <w:link w:val="BalloonTextChar"/>
    <w:uiPriority w:val="99"/>
    <w:semiHidden/>
    <w:unhideWhenUsed/>
    <w:rsid w:val="00717CF7"/>
    <w:rPr>
      <w:rFonts w:ascii="Tahoma" w:hAnsi="Tahoma" w:cs="Tahoma"/>
      <w:sz w:val="16"/>
      <w:szCs w:val="16"/>
    </w:rPr>
  </w:style>
  <w:style w:type="character" w:customStyle="1" w:styleId="BalloonTextChar">
    <w:name w:val="Balloon Text Char"/>
    <w:basedOn w:val="DefaultParagraphFont"/>
    <w:link w:val="BalloonText"/>
    <w:uiPriority w:val="99"/>
    <w:semiHidden/>
    <w:rsid w:val="00717CF7"/>
    <w:rPr>
      <w:rFonts w:ascii="Tahoma" w:hAnsi="Tahoma" w:cs="Tahoma"/>
      <w:sz w:val="16"/>
      <w:szCs w:val="16"/>
    </w:rPr>
  </w:style>
  <w:style w:type="character" w:customStyle="1" w:styleId="Heading1Char">
    <w:name w:val="Heading 1 Char"/>
    <w:basedOn w:val="DefaultParagraphFont"/>
    <w:link w:val="Heading1"/>
    <w:uiPriority w:val="9"/>
    <w:rsid w:val="00717C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7CF7"/>
    <w:pPr>
      <w:widowControl/>
      <w:spacing w:line="276" w:lineRule="auto"/>
      <w:outlineLvl w:val="9"/>
    </w:pPr>
    <w:rPr>
      <w:lang w:eastAsia="ja-JP"/>
    </w:rPr>
  </w:style>
  <w:style w:type="paragraph" w:styleId="TOC1">
    <w:name w:val="toc 1"/>
    <w:basedOn w:val="Normal"/>
    <w:next w:val="Normal"/>
    <w:autoRedefine/>
    <w:uiPriority w:val="39"/>
    <w:unhideWhenUsed/>
    <w:rsid w:val="00D76411"/>
    <w:pPr>
      <w:tabs>
        <w:tab w:val="right" w:leader="dot" w:pos="9356"/>
      </w:tabs>
      <w:spacing w:after="100"/>
      <w:ind w:right="720"/>
    </w:pPr>
    <w:rPr>
      <w:b/>
      <w:noProof/>
    </w:rPr>
  </w:style>
  <w:style w:type="character" w:styleId="Hyperlink">
    <w:name w:val="Hyperlink"/>
    <w:basedOn w:val="DefaultParagraphFont"/>
    <w:uiPriority w:val="99"/>
    <w:unhideWhenUsed/>
    <w:rsid w:val="00717CF7"/>
    <w:rPr>
      <w:color w:val="0000FF" w:themeColor="hyperlink"/>
      <w:u w:val="single"/>
    </w:rPr>
  </w:style>
  <w:style w:type="paragraph" w:styleId="ListParagraph">
    <w:name w:val="List Paragraph"/>
    <w:basedOn w:val="Normal"/>
    <w:uiPriority w:val="34"/>
    <w:qFormat/>
    <w:rsid w:val="001F7CEA"/>
  </w:style>
  <w:style w:type="paragraph" w:styleId="NoSpacing">
    <w:name w:val="No Spacing"/>
    <w:uiPriority w:val="1"/>
    <w:qFormat/>
    <w:rsid w:val="002A057B"/>
    <w:pPr>
      <w:widowControl w:val="0"/>
      <w:spacing w:after="0" w:line="240" w:lineRule="auto"/>
    </w:pPr>
  </w:style>
  <w:style w:type="character" w:customStyle="1" w:styleId="Heading5Char">
    <w:name w:val="Heading 5 Char"/>
    <w:basedOn w:val="DefaultParagraphFont"/>
    <w:link w:val="Heading5"/>
    <w:uiPriority w:val="9"/>
    <w:semiHidden/>
    <w:rsid w:val="007E12B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7E12B0"/>
    <w:pPr>
      <w:ind w:left="119"/>
    </w:pPr>
    <w:rPr>
      <w:rFonts w:ascii="Calibri" w:eastAsia="Calibri" w:hAnsi="Calibri"/>
    </w:rPr>
  </w:style>
  <w:style w:type="character" w:customStyle="1" w:styleId="BodyTextChar">
    <w:name w:val="Body Text Char"/>
    <w:basedOn w:val="DefaultParagraphFont"/>
    <w:link w:val="BodyText"/>
    <w:uiPriority w:val="1"/>
    <w:rsid w:val="007E12B0"/>
    <w:rPr>
      <w:rFonts w:ascii="Calibri" w:eastAsia="Calibri" w:hAnsi="Calibri"/>
    </w:rPr>
  </w:style>
  <w:style w:type="character" w:styleId="FollowedHyperlink">
    <w:name w:val="FollowedHyperlink"/>
    <w:basedOn w:val="DefaultParagraphFont"/>
    <w:uiPriority w:val="99"/>
    <w:semiHidden/>
    <w:unhideWhenUsed/>
    <w:rsid w:val="00A85927"/>
    <w:rPr>
      <w:color w:val="800080" w:themeColor="followedHyperlink"/>
      <w:u w:val="single"/>
    </w:rPr>
  </w:style>
  <w:style w:type="paragraph" w:customStyle="1" w:styleId="TableParagraph">
    <w:name w:val="Table Paragraph"/>
    <w:basedOn w:val="Normal"/>
    <w:uiPriority w:val="1"/>
    <w:qFormat/>
    <w:rsid w:val="00FF337A"/>
  </w:style>
  <w:style w:type="character" w:styleId="CommentReference">
    <w:name w:val="annotation reference"/>
    <w:basedOn w:val="DefaultParagraphFont"/>
    <w:uiPriority w:val="99"/>
    <w:semiHidden/>
    <w:unhideWhenUsed/>
    <w:rsid w:val="00CD66F7"/>
    <w:rPr>
      <w:sz w:val="16"/>
      <w:szCs w:val="16"/>
    </w:rPr>
  </w:style>
  <w:style w:type="paragraph" w:styleId="CommentText">
    <w:name w:val="annotation text"/>
    <w:basedOn w:val="Normal"/>
    <w:link w:val="CommentTextChar"/>
    <w:uiPriority w:val="99"/>
    <w:semiHidden/>
    <w:unhideWhenUsed/>
    <w:rsid w:val="00CD66F7"/>
    <w:rPr>
      <w:sz w:val="20"/>
      <w:szCs w:val="20"/>
    </w:rPr>
  </w:style>
  <w:style w:type="character" w:customStyle="1" w:styleId="CommentTextChar">
    <w:name w:val="Comment Text Char"/>
    <w:basedOn w:val="DefaultParagraphFont"/>
    <w:link w:val="CommentText"/>
    <w:uiPriority w:val="99"/>
    <w:semiHidden/>
    <w:rsid w:val="00CD66F7"/>
    <w:rPr>
      <w:sz w:val="20"/>
      <w:szCs w:val="20"/>
    </w:rPr>
  </w:style>
  <w:style w:type="paragraph" w:styleId="CommentSubject">
    <w:name w:val="annotation subject"/>
    <w:basedOn w:val="CommentText"/>
    <w:next w:val="CommentText"/>
    <w:link w:val="CommentSubjectChar"/>
    <w:uiPriority w:val="99"/>
    <w:semiHidden/>
    <w:unhideWhenUsed/>
    <w:rsid w:val="00CD66F7"/>
    <w:rPr>
      <w:b/>
      <w:bCs/>
    </w:rPr>
  </w:style>
  <w:style w:type="character" w:customStyle="1" w:styleId="CommentSubjectChar">
    <w:name w:val="Comment Subject Char"/>
    <w:basedOn w:val="CommentTextChar"/>
    <w:link w:val="CommentSubject"/>
    <w:uiPriority w:val="99"/>
    <w:semiHidden/>
    <w:rsid w:val="00CD66F7"/>
    <w:rPr>
      <w:b/>
      <w:bCs/>
      <w:sz w:val="20"/>
      <w:szCs w:val="20"/>
    </w:rPr>
  </w:style>
  <w:style w:type="character" w:styleId="PlaceholderText">
    <w:name w:val="Placeholder Text"/>
    <w:basedOn w:val="DefaultParagraphFont"/>
    <w:uiPriority w:val="99"/>
    <w:semiHidden/>
    <w:rsid w:val="00652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CAE671FC90449F9497D67026FD66CE"/>
        <w:category>
          <w:name w:val="General"/>
          <w:gallery w:val="placeholder"/>
        </w:category>
        <w:types>
          <w:type w:val="bbPlcHdr"/>
        </w:types>
        <w:behaviors>
          <w:behavior w:val="content"/>
        </w:behaviors>
        <w:guid w:val="{160B76DE-052E-4A42-A5B1-B1F3441AE6ED}"/>
      </w:docPartPr>
      <w:docPartBody>
        <w:p w:rsidR="00A53B3A" w:rsidRDefault="00244EEA" w:rsidP="00244EEA">
          <w:pPr>
            <w:pStyle w:val="91CAE671FC90449F9497D67026FD66CE2"/>
          </w:pPr>
          <w:r>
            <w:rPr>
              <w:rStyle w:val="PlaceholderText"/>
            </w:rPr>
            <w:t>Enter Hospital</w:t>
          </w:r>
          <w:r w:rsidRPr="008B4EAA">
            <w:rPr>
              <w:rStyle w:val="PlaceholderText"/>
            </w:rPr>
            <w:t>.</w:t>
          </w:r>
        </w:p>
      </w:docPartBody>
    </w:docPart>
    <w:docPart>
      <w:docPartPr>
        <w:name w:val="C59B707FBE4B4819B9F2F7CDB7B7CF68"/>
        <w:category>
          <w:name w:val="General"/>
          <w:gallery w:val="placeholder"/>
        </w:category>
        <w:types>
          <w:type w:val="bbPlcHdr"/>
        </w:types>
        <w:behaviors>
          <w:behavior w:val="content"/>
        </w:behaviors>
        <w:guid w:val="{8F2219A1-1B29-4B24-BCB3-EE46F73E0B8C}"/>
      </w:docPartPr>
      <w:docPartBody>
        <w:p w:rsidR="00A53B3A" w:rsidRDefault="00244EEA" w:rsidP="00244EEA">
          <w:pPr>
            <w:pStyle w:val="C59B707FBE4B4819B9F2F7CDB7B7CF682"/>
          </w:pPr>
          <w:r>
            <w:rPr>
              <w:rStyle w:val="PlaceholderText"/>
            </w:rPr>
            <w:t>Enter other responsibilities as agreed by the participating institution members; e.g. may include responsibilities for training, competency assessment, document development, record transport, storage and administration logs, and/or management of adverse reactions etc.</w:t>
          </w:r>
        </w:p>
      </w:docPartBody>
    </w:docPart>
    <w:docPart>
      <w:docPartPr>
        <w:name w:val="CAB91B43620F4E41992DECAF8C7CAE3D"/>
        <w:category>
          <w:name w:val="General"/>
          <w:gallery w:val="placeholder"/>
        </w:category>
        <w:types>
          <w:type w:val="bbPlcHdr"/>
        </w:types>
        <w:behaviors>
          <w:behavior w:val="content"/>
        </w:behaviors>
        <w:guid w:val="{B020644A-3432-45DA-993C-4D64B4D545F3}"/>
      </w:docPartPr>
      <w:docPartBody>
        <w:p w:rsidR="00A53B3A" w:rsidRDefault="00244EEA" w:rsidP="00244EEA">
          <w:pPr>
            <w:pStyle w:val="CAB91B43620F4E41992DECAF8C7CAE3D2"/>
          </w:pPr>
          <w:r>
            <w:rPr>
              <w:rStyle w:val="PlaceholderText"/>
            </w:rPr>
            <w:t>Expectations for Completion</w:t>
          </w:r>
        </w:p>
      </w:docPartBody>
    </w:docPart>
    <w:docPart>
      <w:docPartPr>
        <w:name w:val="DD648E1F111D4E7EBC5D0123436677DC"/>
        <w:category>
          <w:name w:val="General"/>
          <w:gallery w:val="placeholder"/>
        </w:category>
        <w:types>
          <w:type w:val="bbPlcHdr"/>
        </w:types>
        <w:behaviors>
          <w:behavior w:val="content"/>
        </w:behaviors>
        <w:guid w:val="{DDFADDF5-1CE2-4EAC-8C2F-1B105279E1E8}"/>
      </w:docPartPr>
      <w:docPartBody>
        <w:p w:rsidR="00A53B3A" w:rsidRDefault="00244EEA" w:rsidP="00244EEA">
          <w:pPr>
            <w:pStyle w:val="DD648E1F111D4E7EBC5D0123436677DC2"/>
          </w:pPr>
          <w:r>
            <w:rPr>
              <w:rStyle w:val="PlaceholderText"/>
            </w:rPr>
            <w:t>Expiry date of MOU</w:t>
          </w:r>
        </w:p>
      </w:docPartBody>
    </w:docPart>
    <w:docPart>
      <w:docPartPr>
        <w:name w:val="CEA48A61FBDB41619D8FF834B2852B8B"/>
        <w:category>
          <w:name w:val="General"/>
          <w:gallery w:val="placeholder"/>
        </w:category>
        <w:types>
          <w:type w:val="bbPlcHdr"/>
        </w:types>
        <w:behaviors>
          <w:behavior w:val="content"/>
        </w:behaviors>
        <w:guid w:val="{2B42725F-29CA-4BFC-8C18-7915C433E7A5}"/>
      </w:docPartPr>
      <w:docPartBody>
        <w:p w:rsidR="00A53B3A" w:rsidRDefault="00244EEA" w:rsidP="00244EEA">
          <w:pPr>
            <w:pStyle w:val="CEA48A61FBDB41619D8FF834B2852B8B1"/>
          </w:pPr>
          <w:r>
            <w:rPr>
              <w:rStyle w:val="PlaceholderText"/>
            </w:rPr>
            <w:t>Enter other responsibilities as agreed by the participating institution members</w:t>
          </w:r>
          <w:r w:rsidRPr="008B4EAA">
            <w:rPr>
              <w:rStyle w:val="PlaceholderText"/>
            </w:rPr>
            <w:t>.</w:t>
          </w:r>
        </w:p>
      </w:docPartBody>
    </w:docPart>
    <w:docPart>
      <w:docPartPr>
        <w:name w:val="DB724EED1F524AE89241B71A0CF3E0D0"/>
        <w:category>
          <w:name w:val="General"/>
          <w:gallery w:val="placeholder"/>
        </w:category>
        <w:types>
          <w:type w:val="bbPlcHdr"/>
        </w:types>
        <w:behaviors>
          <w:behavior w:val="content"/>
        </w:behaviors>
        <w:guid w:val="{9E643EBD-EC4D-4C76-9C49-5A27E0DCC760}"/>
      </w:docPartPr>
      <w:docPartBody>
        <w:p w:rsidR="00A53B3A" w:rsidRDefault="00244EEA" w:rsidP="00244EEA">
          <w:pPr>
            <w:pStyle w:val="DB724EED1F524AE89241B71A0CF3E0D01"/>
          </w:pPr>
          <w:r>
            <w:rPr>
              <w:rStyle w:val="PlaceholderText"/>
            </w:rPr>
            <w:t>Enter other responsibilities as agreed by the participating institution members</w:t>
          </w:r>
          <w:r w:rsidRPr="008B4EAA">
            <w:rPr>
              <w:rStyle w:val="PlaceholderText"/>
            </w:rPr>
            <w:t>.</w:t>
          </w:r>
        </w:p>
      </w:docPartBody>
    </w:docPart>
    <w:docPart>
      <w:docPartPr>
        <w:name w:val="259C027E8A4148FC9BFCDC4914A56BB3"/>
        <w:category>
          <w:name w:val="General"/>
          <w:gallery w:val="placeholder"/>
        </w:category>
        <w:types>
          <w:type w:val="bbPlcHdr"/>
        </w:types>
        <w:behaviors>
          <w:behavior w:val="content"/>
        </w:behaviors>
        <w:guid w:val="{7D2CA6C5-2798-4FC5-ABE3-BAC0F9BD8960}"/>
      </w:docPartPr>
      <w:docPartBody>
        <w:p w:rsidR="00A53B3A" w:rsidRDefault="00244EEA" w:rsidP="00244EEA">
          <w:pPr>
            <w:pStyle w:val="259C027E8A4148FC9BFCDC4914A56BB3"/>
          </w:pPr>
          <w:r>
            <w:rPr>
              <w:rStyle w:val="PlaceholderText"/>
            </w:rPr>
            <w:t>Enter Midwife Practice Group Name</w:t>
          </w:r>
          <w:r w:rsidRPr="008B4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EA"/>
    <w:rsid w:val="00244EEA"/>
    <w:rsid w:val="00253410"/>
    <w:rsid w:val="00A53B3A"/>
    <w:rsid w:val="00B65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EEA"/>
    <w:rPr>
      <w:color w:val="808080"/>
    </w:rPr>
  </w:style>
  <w:style w:type="paragraph" w:customStyle="1" w:styleId="F093A6CDC58D4F91BCE7241FE4F0E3A3">
    <w:name w:val="F093A6CDC58D4F91BCE7241FE4F0E3A3"/>
    <w:rsid w:val="00244EEA"/>
    <w:pPr>
      <w:widowControl w:val="0"/>
      <w:spacing w:after="0" w:line="240" w:lineRule="auto"/>
      <w:ind w:left="119"/>
    </w:pPr>
    <w:rPr>
      <w:rFonts w:ascii="Calibri" w:eastAsia="Calibri" w:hAnsi="Calibri"/>
      <w:lang w:val="en-US" w:eastAsia="en-US"/>
    </w:rPr>
  </w:style>
  <w:style w:type="paragraph" w:customStyle="1" w:styleId="F093A6CDC58D4F91BCE7241FE4F0E3A31">
    <w:name w:val="F093A6CDC58D4F91BCE7241FE4F0E3A31"/>
    <w:rsid w:val="00244EEA"/>
    <w:pPr>
      <w:widowControl w:val="0"/>
      <w:spacing w:after="0" w:line="240" w:lineRule="auto"/>
      <w:ind w:left="119"/>
    </w:pPr>
    <w:rPr>
      <w:rFonts w:ascii="Calibri" w:eastAsia="Calibri" w:hAnsi="Calibri"/>
      <w:lang w:val="en-US" w:eastAsia="en-US"/>
    </w:rPr>
  </w:style>
  <w:style w:type="paragraph" w:customStyle="1" w:styleId="91CAE671FC90449F9497D67026FD66CE">
    <w:name w:val="91CAE671FC90449F9497D67026FD66CE"/>
    <w:rsid w:val="00244EEA"/>
    <w:pPr>
      <w:widowControl w:val="0"/>
      <w:spacing w:after="0" w:line="240" w:lineRule="auto"/>
    </w:pPr>
    <w:rPr>
      <w:rFonts w:eastAsiaTheme="minorHAnsi"/>
      <w:lang w:val="en-US" w:eastAsia="en-US"/>
    </w:rPr>
  </w:style>
  <w:style w:type="paragraph" w:customStyle="1" w:styleId="C59B707FBE4B4819B9F2F7CDB7B7CF68">
    <w:name w:val="C59B707FBE4B4819B9F2F7CDB7B7CF68"/>
    <w:rsid w:val="00244EEA"/>
    <w:pPr>
      <w:widowControl w:val="0"/>
      <w:spacing w:after="0" w:line="240" w:lineRule="auto"/>
    </w:pPr>
    <w:rPr>
      <w:rFonts w:eastAsiaTheme="minorHAnsi"/>
      <w:lang w:val="en-US" w:eastAsia="en-US"/>
    </w:rPr>
  </w:style>
  <w:style w:type="paragraph" w:customStyle="1" w:styleId="CAB91B43620F4E41992DECAF8C7CAE3D">
    <w:name w:val="CAB91B43620F4E41992DECAF8C7CAE3D"/>
    <w:rsid w:val="00244EEA"/>
    <w:pPr>
      <w:widowControl w:val="0"/>
      <w:spacing w:after="0" w:line="240" w:lineRule="auto"/>
    </w:pPr>
    <w:rPr>
      <w:rFonts w:eastAsiaTheme="minorHAnsi"/>
      <w:lang w:val="en-US" w:eastAsia="en-US"/>
    </w:rPr>
  </w:style>
  <w:style w:type="paragraph" w:customStyle="1" w:styleId="DD648E1F111D4E7EBC5D0123436677DC">
    <w:name w:val="DD648E1F111D4E7EBC5D0123436677DC"/>
    <w:rsid w:val="00244EEA"/>
    <w:pPr>
      <w:widowControl w:val="0"/>
      <w:spacing w:after="0" w:line="240" w:lineRule="auto"/>
    </w:pPr>
    <w:rPr>
      <w:rFonts w:eastAsiaTheme="minorHAnsi"/>
      <w:lang w:val="en-US" w:eastAsia="en-US"/>
    </w:rPr>
  </w:style>
  <w:style w:type="paragraph" w:customStyle="1" w:styleId="F761291D016E446387BAB939BBCF7B3B">
    <w:name w:val="F761291D016E446387BAB939BBCF7B3B"/>
    <w:rsid w:val="00244EEA"/>
    <w:pPr>
      <w:widowControl w:val="0"/>
      <w:spacing w:after="0" w:line="240" w:lineRule="auto"/>
    </w:pPr>
    <w:rPr>
      <w:rFonts w:eastAsiaTheme="minorHAnsi"/>
      <w:lang w:val="en-US" w:eastAsia="en-US"/>
    </w:rPr>
  </w:style>
  <w:style w:type="paragraph" w:customStyle="1" w:styleId="170B1881874E41D5B8A09CF9A37E12D1">
    <w:name w:val="170B1881874E41D5B8A09CF9A37E12D1"/>
    <w:rsid w:val="00244EEA"/>
    <w:pPr>
      <w:widowControl w:val="0"/>
      <w:spacing w:after="0" w:line="240" w:lineRule="auto"/>
    </w:pPr>
    <w:rPr>
      <w:rFonts w:eastAsiaTheme="minorHAnsi"/>
      <w:lang w:val="en-US" w:eastAsia="en-US"/>
    </w:rPr>
  </w:style>
  <w:style w:type="paragraph" w:customStyle="1" w:styleId="91CAE671FC90449F9497D67026FD66CE1">
    <w:name w:val="91CAE671FC90449F9497D67026FD66CE1"/>
    <w:rsid w:val="00244EEA"/>
    <w:pPr>
      <w:widowControl w:val="0"/>
      <w:spacing w:after="0" w:line="240" w:lineRule="auto"/>
    </w:pPr>
    <w:rPr>
      <w:rFonts w:eastAsiaTheme="minorHAnsi"/>
      <w:lang w:val="en-US" w:eastAsia="en-US"/>
    </w:rPr>
  </w:style>
  <w:style w:type="paragraph" w:customStyle="1" w:styleId="C59B707FBE4B4819B9F2F7CDB7B7CF681">
    <w:name w:val="C59B707FBE4B4819B9F2F7CDB7B7CF681"/>
    <w:rsid w:val="00244EEA"/>
    <w:pPr>
      <w:widowControl w:val="0"/>
      <w:spacing w:after="0" w:line="240" w:lineRule="auto"/>
    </w:pPr>
    <w:rPr>
      <w:rFonts w:eastAsiaTheme="minorHAnsi"/>
      <w:lang w:val="en-US" w:eastAsia="en-US"/>
    </w:rPr>
  </w:style>
  <w:style w:type="paragraph" w:customStyle="1" w:styleId="CEA48A61FBDB41619D8FF834B2852B8B">
    <w:name w:val="CEA48A61FBDB41619D8FF834B2852B8B"/>
    <w:rsid w:val="00244EEA"/>
    <w:pPr>
      <w:widowControl w:val="0"/>
      <w:spacing w:after="0" w:line="240" w:lineRule="auto"/>
    </w:pPr>
    <w:rPr>
      <w:rFonts w:eastAsiaTheme="minorHAnsi"/>
      <w:lang w:val="en-US" w:eastAsia="en-US"/>
    </w:rPr>
  </w:style>
  <w:style w:type="paragraph" w:customStyle="1" w:styleId="DB724EED1F524AE89241B71A0CF3E0D0">
    <w:name w:val="DB724EED1F524AE89241B71A0CF3E0D0"/>
    <w:rsid w:val="00244EEA"/>
    <w:pPr>
      <w:widowControl w:val="0"/>
      <w:spacing w:after="0" w:line="240" w:lineRule="auto"/>
    </w:pPr>
    <w:rPr>
      <w:rFonts w:eastAsiaTheme="minorHAnsi"/>
      <w:lang w:val="en-US" w:eastAsia="en-US"/>
    </w:rPr>
  </w:style>
  <w:style w:type="paragraph" w:customStyle="1" w:styleId="CAB91B43620F4E41992DECAF8C7CAE3D1">
    <w:name w:val="CAB91B43620F4E41992DECAF8C7CAE3D1"/>
    <w:rsid w:val="00244EEA"/>
    <w:pPr>
      <w:widowControl w:val="0"/>
      <w:spacing w:after="0" w:line="240" w:lineRule="auto"/>
    </w:pPr>
    <w:rPr>
      <w:rFonts w:eastAsiaTheme="minorHAnsi"/>
      <w:lang w:val="en-US" w:eastAsia="en-US"/>
    </w:rPr>
  </w:style>
  <w:style w:type="paragraph" w:customStyle="1" w:styleId="DD648E1F111D4E7EBC5D0123436677DC1">
    <w:name w:val="DD648E1F111D4E7EBC5D0123436677DC1"/>
    <w:rsid w:val="00244EEA"/>
    <w:pPr>
      <w:widowControl w:val="0"/>
      <w:spacing w:after="0" w:line="240" w:lineRule="auto"/>
    </w:pPr>
    <w:rPr>
      <w:rFonts w:eastAsiaTheme="minorHAnsi"/>
      <w:lang w:val="en-US" w:eastAsia="en-US"/>
    </w:rPr>
  </w:style>
  <w:style w:type="paragraph" w:customStyle="1" w:styleId="F761291D016E446387BAB939BBCF7B3B1">
    <w:name w:val="F761291D016E446387BAB939BBCF7B3B1"/>
    <w:rsid w:val="00244EEA"/>
    <w:pPr>
      <w:widowControl w:val="0"/>
      <w:spacing w:after="0" w:line="240" w:lineRule="auto"/>
    </w:pPr>
    <w:rPr>
      <w:rFonts w:eastAsiaTheme="minorHAnsi"/>
      <w:lang w:val="en-US" w:eastAsia="en-US"/>
    </w:rPr>
  </w:style>
  <w:style w:type="paragraph" w:customStyle="1" w:styleId="170B1881874E41D5B8A09CF9A37E12D11">
    <w:name w:val="170B1881874E41D5B8A09CF9A37E12D11"/>
    <w:rsid w:val="00244EEA"/>
    <w:pPr>
      <w:widowControl w:val="0"/>
      <w:spacing w:after="0" w:line="240" w:lineRule="auto"/>
    </w:pPr>
    <w:rPr>
      <w:rFonts w:eastAsiaTheme="minorHAnsi"/>
      <w:lang w:val="en-US" w:eastAsia="en-US"/>
    </w:rPr>
  </w:style>
  <w:style w:type="paragraph" w:customStyle="1" w:styleId="91CAE671FC90449F9497D67026FD66CE2">
    <w:name w:val="91CAE671FC90449F9497D67026FD66CE2"/>
    <w:rsid w:val="00244EEA"/>
    <w:pPr>
      <w:widowControl w:val="0"/>
      <w:spacing w:after="0" w:line="240" w:lineRule="auto"/>
    </w:pPr>
    <w:rPr>
      <w:rFonts w:eastAsiaTheme="minorHAnsi"/>
      <w:lang w:val="en-US" w:eastAsia="en-US"/>
    </w:rPr>
  </w:style>
  <w:style w:type="paragraph" w:customStyle="1" w:styleId="259C027E8A4148FC9BFCDC4914A56BB3">
    <w:name w:val="259C027E8A4148FC9BFCDC4914A56BB3"/>
    <w:rsid w:val="00244EEA"/>
    <w:pPr>
      <w:widowControl w:val="0"/>
      <w:spacing w:after="0" w:line="240" w:lineRule="auto"/>
      <w:ind w:left="119"/>
    </w:pPr>
    <w:rPr>
      <w:rFonts w:ascii="Calibri" w:eastAsia="Calibri" w:hAnsi="Calibri"/>
      <w:lang w:val="en-US" w:eastAsia="en-US"/>
    </w:rPr>
  </w:style>
  <w:style w:type="paragraph" w:customStyle="1" w:styleId="C59B707FBE4B4819B9F2F7CDB7B7CF682">
    <w:name w:val="C59B707FBE4B4819B9F2F7CDB7B7CF682"/>
    <w:rsid w:val="00244EEA"/>
    <w:pPr>
      <w:widowControl w:val="0"/>
      <w:spacing w:after="0" w:line="240" w:lineRule="auto"/>
    </w:pPr>
    <w:rPr>
      <w:rFonts w:eastAsiaTheme="minorHAnsi"/>
      <w:lang w:val="en-US" w:eastAsia="en-US"/>
    </w:rPr>
  </w:style>
  <w:style w:type="paragraph" w:customStyle="1" w:styleId="CEA48A61FBDB41619D8FF834B2852B8B1">
    <w:name w:val="CEA48A61FBDB41619D8FF834B2852B8B1"/>
    <w:rsid w:val="00244EEA"/>
    <w:pPr>
      <w:widowControl w:val="0"/>
      <w:spacing w:after="0" w:line="240" w:lineRule="auto"/>
    </w:pPr>
    <w:rPr>
      <w:rFonts w:eastAsiaTheme="minorHAnsi"/>
      <w:lang w:val="en-US" w:eastAsia="en-US"/>
    </w:rPr>
  </w:style>
  <w:style w:type="paragraph" w:customStyle="1" w:styleId="DB724EED1F524AE89241B71A0CF3E0D01">
    <w:name w:val="DB724EED1F524AE89241B71A0CF3E0D01"/>
    <w:rsid w:val="00244EEA"/>
    <w:pPr>
      <w:widowControl w:val="0"/>
      <w:spacing w:after="0" w:line="240" w:lineRule="auto"/>
    </w:pPr>
    <w:rPr>
      <w:rFonts w:eastAsiaTheme="minorHAnsi"/>
      <w:lang w:val="en-US" w:eastAsia="en-US"/>
    </w:rPr>
  </w:style>
  <w:style w:type="paragraph" w:customStyle="1" w:styleId="CAB91B43620F4E41992DECAF8C7CAE3D2">
    <w:name w:val="CAB91B43620F4E41992DECAF8C7CAE3D2"/>
    <w:rsid w:val="00244EEA"/>
    <w:pPr>
      <w:widowControl w:val="0"/>
      <w:spacing w:after="0" w:line="240" w:lineRule="auto"/>
    </w:pPr>
    <w:rPr>
      <w:rFonts w:eastAsiaTheme="minorHAnsi"/>
      <w:lang w:val="en-US" w:eastAsia="en-US"/>
    </w:rPr>
  </w:style>
  <w:style w:type="paragraph" w:customStyle="1" w:styleId="DD648E1F111D4E7EBC5D0123436677DC2">
    <w:name w:val="DD648E1F111D4E7EBC5D0123436677DC2"/>
    <w:rsid w:val="00244EEA"/>
    <w:pPr>
      <w:widowControl w:val="0"/>
      <w:spacing w:after="0" w:line="240" w:lineRule="auto"/>
    </w:pPr>
    <w:rPr>
      <w:rFonts w:eastAsiaTheme="minorHAnsi"/>
      <w:lang w:val="en-US" w:eastAsia="en-US"/>
    </w:rPr>
  </w:style>
  <w:style w:type="paragraph" w:customStyle="1" w:styleId="F761291D016E446387BAB939BBCF7B3B2">
    <w:name w:val="F761291D016E446387BAB939BBCF7B3B2"/>
    <w:rsid w:val="00244EEA"/>
    <w:pPr>
      <w:widowControl w:val="0"/>
      <w:spacing w:after="0" w:line="240" w:lineRule="auto"/>
    </w:pPr>
    <w:rPr>
      <w:rFonts w:eastAsiaTheme="minorHAnsi"/>
      <w:lang w:val="en-US" w:eastAsia="en-US"/>
    </w:rPr>
  </w:style>
  <w:style w:type="paragraph" w:customStyle="1" w:styleId="170B1881874E41D5B8A09CF9A37E12D12">
    <w:name w:val="170B1881874E41D5B8A09CF9A37E12D12"/>
    <w:rsid w:val="00244EEA"/>
    <w:pPr>
      <w:widowControl w:val="0"/>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EEA"/>
    <w:rPr>
      <w:color w:val="808080"/>
    </w:rPr>
  </w:style>
  <w:style w:type="paragraph" w:customStyle="1" w:styleId="F093A6CDC58D4F91BCE7241FE4F0E3A3">
    <w:name w:val="F093A6CDC58D4F91BCE7241FE4F0E3A3"/>
    <w:rsid w:val="00244EEA"/>
    <w:pPr>
      <w:widowControl w:val="0"/>
      <w:spacing w:after="0" w:line="240" w:lineRule="auto"/>
      <w:ind w:left="119"/>
    </w:pPr>
    <w:rPr>
      <w:rFonts w:ascii="Calibri" w:eastAsia="Calibri" w:hAnsi="Calibri"/>
      <w:lang w:val="en-US" w:eastAsia="en-US"/>
    </w:rPr>
  </w:style>
  <w:style w:type="paragraph" w:customStyle="1" w:styleId="F093A6CDC58D4F91BCE7241FE4F0E3A31">
    <w:name w:val="F093A6CDC58D4F91BCE7241FE4F0E3A31"/>
    <w:rsid w:val="00244EEA"/>
    <w:pPr>
      <w:widowControl w:val="0"/>
      <w:spacing w:after="0" w:line="240" w:lineRule="auto"/>
      <w:ind w:left="119"/>
    </w:pPr>
    <w:rPr>
      <w:rFonts w:ascii="Calibri" w:eastAsia="Calibri" w:hAnsi="Calibri"/>
      <w:lang w:val="en-US" w:eastAsia="en-US"/>
    </w:rPr>
  </w:style>
  <w:style w:type="paragraph" w:customStyle="1" w:styleId="91CAE671FC90449F9497D67026FD66CE">
    <w:name w:val="91CAE671FC90449F9497D67026FD66CE"/>
    <w:rsid w:val="00244EEA"/>
    <w:pPr>
      <w:widowControl w:val="0"/>
      <w:spacing w:after="0" w:line="240" w:lineRule="auto"/>
    </w:pPr>
    <w:rPr>
      <w:rFonts w:eastAsiaTheme="minorHAnsi"/>
      <w:lang w:val="en-US" w:eastAsia="en-US"/>
    </w:rPr>
  </w:style>
  <w:style w:type="paragraph" w:customStyle="1" w:styleId="C59B707FBE4B4819B9F2F7CDB7B7CF68">
    <w:name w:val="C59B707FBE4B4819B9F2F7CDB7B7CF68"/>
    <w:rsid w:val="00244EEA"/>
    <w:pPr>
      <w:widowControl w:val="0"/>
      <w:spacing w:after="0" w:line="240" w:lineRule="auto"/>
    </w:pPr>
    <w:rPr>
      <w:rFonts w:eastAsiaTheme="minorHAnsi"/>
      <w:lang w:val="en-US" w:eastAsia="en-US"/>
    </w:rPr>
  </w:style>
  <w:style w:type="paragraph" w:customStyle="1" w:styleId="CAB91B43620F4E41992DECAF8C7CAE3D">
    <w:name w:val="CAB91B43620F4E41992DECAF8C7CAE3D"/>
    <w:rsid w:val="00244EEA"/>
    <w:pPr>
      <w:widowControl w:val="0"/>
      <w:spacing w:after="0" w:line="240" w:lineRule="auto"/>
    </w:pPr>
    <w:rPr>
      <w:rFonts w:eastAsiaTheme="minorHAnsi"/>
      <w:lang w:val="en-US" w:eastAsia="en-US"/>
    </w:rPr>
  </w:style>
  <w:style w:type="paragraph" w:customStyle="1" w:styleId="DD648E1F111D4E7EBC5D0123436677DC">
    <w:name w:val="DD648E1F111D4E7EBC5D0123436677DC"/>
    <w:rsid w:val="00244EEA"/>
    <w:pPr>
      <w:widowControl w:val="0"/>
      <w:spacing w:after="0" w:line="240" w:lineRule="auto"/>
    </w:pPr>
    <w:rPr>
      <w:rFonts w:eastAsiaTheme="minorHAnsi"/>
      <w:lang w:val="en-US" w:eastAsia="en-US"/>
    </w:rPr>
  </w:style>
  <w:style w:type="paragraph" w:customStyle="1" w:styleId="F761291D016E446387BAB939BBCF7B3B">
    <w:name w:val="F761291D016E446387BAB939BBCF7B3B"/>
    <w:rsid w:val="00244EEA"/>
    <w:pPr>
      <w:widowControl w:val="0"/>
      <w:spacing w:after="0" w:line="240" w:lineRule="auto"/>
    </w:pPr>
    <w:rPr>
      <w:rFonts w:eastAsiaTheme="minorHAnsi"/>
      <w:lang w:val="en-US" w:eastAsia="en-US"/>
    </w:rPr>
  </w:style>
  <w:style w:type="paragraph" w:customStyle="1" w:styleId="170B1881874E41D5B8A09CF9A37E12D1">
    <w:name w:val="170B1881874E41D5B8A09CF9A37E12D1"/>
    <w:rsid w:val="00244EEA"/>
    <w:pPr>
      <w:widowControl w:val="0"/>
      <w:spacing w:after="0" w:line="240" w:lineRule="auto"/>
    </w:pPr>
    <w:rPr>
      <w:rFonts w:eastAsiaTheme="minorHAnsi"/>
      <w:lang w:val="en-US" w:eastAsia="en-US"/>
    </w:rPr>
  </w:style>
  <w:style w:type="paragraph" w:customStyle="1" w:styleId="91CAE671FC90449F9497D67026FD66CE1">
    <w:name w:val="91CAE671FC90449F9497D67026FD66CE1"/>
    <w:rsid w:val="00244EEA"/>
    <w:pPr>
      <w:widowControl w:val="0"/>
      <w:spacing w:after="0" w:line="240" w:lineRule="auto"/>
    </w:pPr>
    <w:rPr>
      <w:rFonts w:eastAsiaTheme="minorHAnsi"/>
      <w:lang w:val="en-US" w:eastAsia="en-US"/>
    </w:rPr>
  </w:style>
  <w:style w:type="paragraph" w:customStyle="1" w:styleId="C59B707FBE4B4819B9F2F7CDB7B7CF681">
    <w:name w:val="C59B707FBE4B4819B9F2F7CDB7B7CF681"/>
    <w:rsid w:val="00244EEA"/>
    <w:pPr>
      <w:widowControl w:val="0"/>
      <w:spacing w:after="0" w:line="240" w:lineRule="auto"/>
    </w:pPr>
    <w:rPr>
      <w:rFonts w:eastAsiaTheme="minorHAnsi"/>
      <w:lang w:val="en-US" w:eastAsia="en-US"/>
    </w:rPr>
  </w:style>
  <w:style w:type="paragraph" w:customStyle="1" w:styleId="CEA48A61FBDB41619D8FF834B2852B8B">
    <w:name w:val="CEA48A61FBDB41619D8FF834B2852B8B"/>
    <w:rsid w:val="00244EEA"/>
    <w:pPr>
      <w:widowControl w:val="0"/>
      <w:spacing w:after="0" w:line="240" w:lineRule="auto"/>
    </w:pPr>
    <w:rPr>
      <w:rFonts w:eastAsiaTheme="minorHAnsi"/>
      <w:lang w:val="en-US" w:eastAsia="en-US"/>
    </w:rPr>
  </w:style>
  <w:style w:type="paragraph" w:customStyle="1" w:styleId="DB724EED1F524AE89241B71A0CF3E0D0">
    <w:name w:val="DB724EED1F524AE89241B71A0CF3E0D0"/>
    <w:rsid w:val="00244EEA"/>
    <w:pPr>
      <w:widowControl w:val="0"/>
      <w:spacing w:after="0" w:line="240" w:lineRule="auto"/>
    </w:pPr>
    <w:rPr>
      <w:rFonts w:eastAsiaTheme="minorHAnsi"/>
      <w:lang w:val="en-US" w:eastAsia="en-US"/>
    </w:rPr>
  </w:style>
  <w:style w:type="paragraph" w:customStyle="1" w:styleId="CAB91B43620F4E41992DECAF8C7CAE3D1">
    <w:name w:val="CAB91B43620F4E41992DECAF8C7CAE3D1"/>
    <w:rsid w:val="00244EEA"/>
    <w:pPr>
      <w:widowControl w:val="0"/>
      <w:spacing w:after="0" w:line="240" w:lineRule="auto"/>
    </w:pPr>
    <w:rPr>
      <w:rFonts w:eastAsiaTheme="minorHAnsi"/>
      <w:lang w:val="en-US" w:eastAsia="en-US"/>
    </w:rPr>
  </w:style>
  <w:style w:type="paragraph" w:customStyle="1" w:styleId="DD648E1F111D4E7EBC5D0123436677DC1">
    <w:name w:val="DD648E1F111D4E7EBC5D0123436677DC1"/>
    <w:rsid w:val="00244EEA"/>
    <w:pPr>
      <w:widowControl w:val="0"/>
      <w:spacing w:after="0" w:line="240" w:lineRule="auto"/>
    </w:pPr>
    <w:rPr>
      <w:rFonts w:eastAsiaTheme="minorHAnsi"/>
      <w:lang w:val="en-US" w:eastAsia="en-US"/>
    </w:rPr>
  </w:style>
  <w:style w:type="paragraph" w:customStyle="1" w:styleId="F761291D016E446387BAB939BBCF7B3B1">
    <w:name w:val="F761291D016E446387BAB939BBCF7B3B1"/>
    <w:rsid w:val="00244EEA"/>
    <w:pPr>
      <w:widowControl w:val="0"/>
      <w:spacing w:after="0" w:line="240" w:lineRule="auto"/>
    </w:pPr>
    <w:rPr>
      <w:rFonts w:eastAsiaTheme="minorHAnsi"/>
      <w:lang w:val="en-US" w:eastAsia="en-US"/>
    </w:rPr>
  </w:style>
  <w:style w:type="paragraph" w:customStyle="1" w:styleId="170B1881874E41D5B8A09CF9A37E12D11">
    <w:name w:val="170B1881874E41D5B8A09CF9A37E12D11"/>
    <w:rsid w:val="00244EEA"/>
    <w:pPr>
      <w:widowControl w:val="0"/>
      <w:spacing w:after="0" w:line="240" w:lineRule="auto"/>
    </w:pPr>
    <w:rPr>
      <w:rFonts w:eastAsiaTheme="minorHAnsi"/>
      <w:lang w:val="en-US" w:eastAsia="en-US"/>
    </w:rPr>
  </w:style>
  <w:style w:type="paragraph" w:customStyle="1" w:styleId="91CAE671FC90449F9497D67026FD66CE2">
    <w:name w:val="91CAE671FC90449F9497D67026FD66CE2"/>
    <w:rsid w:val="00244EEA"/>
    <w:pPr>
      <w:widowControl w:val="0"/>
      <w:spacing w:after="0" w:line="240" w:lineRule="auto"/>
    </w:pPr>
    <w:rPr>
      <w:rFonts w:eastAsiaTheme="minorHAnsi"/>
      <w:lang w:val="en-US" w:eastAsia="en-US"/>
    </w:rPr>
  </w:style>
  <w:style w:type="paragraph" w:customStyle="1" w:styleId="259C027E8A4148FC9BFCDC4914A56BB3">
    <w:name w:val="259C027E8A4148FC9BFCDC4914A56BB3"/>
    <w:rsid w:val="00244EEA"/>
    <w:pPr>
      <w:widowControl w:val="0"/>
      <w:spacing w:after="0" w:line="240" w:lineRule="auto"/>
      <w:ind w:left="119"/>
    </w:pPr>
    <w:rPr>
      <w:rFonts w:ascii="Calibri" w:eastAsia="Calibri" w:hAnsi="Calibri"/>
      <w:lang w:val="en-US" w:eastAsia="en-US"/>
    </w:rPr>
  </w:style>
  <w:style w:type="paragraph" w:customStyle="1" w:styleId="C59B707FBE4B4819B9F2F7CDB7B7CF682">
    <w:name w:val="C59B707FBE4B4819B9F2F7CDB7B7CF682"/>
    <w:rsid w:val="00244EEA"/>
    <w:pPr>
      <w:widowControl w:val="0"/>
      <w:spacing w:after="0" w:line="240" w:lineRule="auto"/>
    </w:pPr>
    <w:rPr>
      <w:rFonts w:eastAsiaTheme="minorHAnsi"/>
      <w:lang w:val="en-US" w:eastAsia="en-US"/>
    </w:rPr>
  </w:style>
  <w:style w:type="paragraph" w:customStyle="1" w:styleId="CEA48A61FBDB41619D8FF834B2852B8B1">
    <w:name w:val="CEA48A61FBDB41619D8FF834B2852B8B1"/>
    <w:rsid w:val="00244EEA"/>
    <w:pPr>
      <w:widowControl w:val="0"/>
      <w:spacing w:after="0" w:line="240" w:lineRule="auto"/>
    </w:pPr>
    <w:rPr>
      <w:rFonts w:eastAsiaTheme="minorHAnsi"/>
      <w:lang w:val="en-US" w:eastAsia="en-US"/>
    </w:rPr>
  </w:style>
  <w:style w:type="paragraph" w:customStyle="1" w:styleId="DB724EED1F524AE89241B71A0CF3E0D01">
    <w:name w:val="DB724EED1F524AE89241B71A0CF3E0D01"/>
    <w:rsid w:val="00244EEA"/>
    <w:pPr>
      <w:widowControl w:val="0"/>
      <w:spacing w:after="0" w:line="240" w:lineRule="auto"/>
    </w:pPr>
    <w:rPr>
      <w:rFonts w:eastAsiaTheme="minorHAnsi"/>
      <w:lang w:val="en-US" w:eastAsia="en-US"/>
    </w:rPr>
  </w:style>
  <w:style w:type="paragraph" w:customStyle="1" w:styleId="CAB91B43620F4E41992DECAF8C7CAE3D2">
    <w:name w:val="CAB91B43620F4E41992DECAF8C7CAE3D2"/>
    <w:rsid w:val="00244EEA"/>
    <w:pPr>
      <w:widowControl w:val="0"/>
      <w:spacing w:after="0" w:line="240" w:lineRule="auto"/>
    </w:pPr>
    <w:rPr>
      <w:rFonts w:eastAsiaTheme="minorHAnsi"/>
      <w:lang w:val="en-US" w:eastAsia="en-US"/>
    </w:rPr>
  </w:style>
  <w:style w:type="paragraph" w:customStyle="1" w:styleId="DD648E1F111D4E7EBC5D0123436677DC2">
    <w:name w:val="DD648E1F111D4E7EBC5D0123436677DC2"/>
    <w:rsid w:val="00244EEA"/>
    <w:pPr>
      <w:widowControl w:val="0"/>
      <w:spacing w:after="0" w:line="240" w:lineRule="auto"/>
    </w:pPr>
    <w:rPr>
      <w:rFonts w:eastAsiaTheme="minorHAnsi"/>
      <w:lang w:val="en-US" w:eastAsia="en-US"/>
    </w:rPr>
  </w:style>
  <w:style w:type="paragraph" w:customStyle="1" w:styleId="F761291D016E446387BAB939BBCF7B3B2">
    <w:name w:val="F761291D016E446387BAB939BBCF7B3B2"/>
    <w:rsid w:val="00244EEA"/>
    <w:pPr>
      <w:widowControl w:val="0"/>
      <w:spacing w:after="0" w:line="240" w:lineRule="auto"/>
    </w:pPr>
    <w:rPr>
      <w:rFonts w:eastAsiaTheme="minorHAnsi"/>
      <w:lang w:val="en-US" w:eastAsia="en-US"/>
    </w:rPr>
  </w:style>
  <w:style w:type="paragraph" w:customStyle="1" w:styleId="170B1881874E41D5B8A09CF9A37E12D12">
    <w:name w:val="170B1881874E41D5B8A09CF9A37E12D12"/>
    <w:rsid w:val="00244EEA"/>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C503-B7E1-470C-9AA4-1BCA299B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Nesrallah, Heather</dc:creator>
  <cp:lastModifiedBy>Nesrallah, Heather</cp:lastModifiedBy>
  <cp:revision>2</cp:revision>
  <cp:lastPrinted>2016-05-06T14:23:00Z</cp:lastPrinted>
  <dcterms:created xsi:type="dcterms:W3CDTF">2016-05-08T23:05:00Z</dcterms:created>
  <dcterms:modified xsi:type="dcterms:W3CDTF">2016-05-08T23:05:00Z</dcterms:modified>
</cp:coreProperties>
</file>