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A08" w:rsidRPr="000B5CA4" w:rsidRDefault="00EE7A08">
      <w:pPr>
        <w:pStyle w:val="Heading1"/>
        <w:tabs>
          <w:tab w:val="left" w:pos="0"/>
        </w:tabs>
        <w:ind w:left="-994"/>
        <w:rPr>
          <w:lang w:val="fr-CA"/>
        </w:rPr>
      </w:pPr>
      <w:bookmarkStart w:id="0" w:name="_GoBack"/>
      <w:bookmarkEnd w:id="0"/>
    </w:p>
    <w:p w:rsidR="000B5CA4" w:rsidRDefault="000B5CA4" w:rsidP="000B5CA4">
      <w:pPr>
        <w:pStyle w:val="Header"/>
        <w:jc w:val="center"/>
        <w:rPr>
          <w:rFonts w:ascii="Arial" w:hAnsi="Arial"/>
          <w:b/>
          <w:lang w:val="fr-CA"/>
        </w:rPr>
      </w:pPr>
      <w:r w:rsidRPr="003837EB">
        <w:rPr>
          <w:rFonts w:ascii="Arial" w:hAnsi="Arial" w:cs="Arial"/>
          <w:b/>
          <w:bCs/>
          <w:sz w:val="24"/>
          <w:szCs w:val="28"/>
          <w:lang w:val="fr-CA"/>
        </w:rPr>
        <w:t>Réseau régional ontarien de coordination du sang</w:t>
      </w:r>
      <w:r>
        <w:rPr>
          <w:rFonts w:ascii="Arial" w:hAnsi="Arial" w:cs="Arial"/>
          <w:b/>
          <w:bCs/>
          <w:sz w:val="24"/>
          <w:szCs w:val="28"/>
          <w:lang w:val="fr-CA"/>
        </w:rPr>
        <w:br/>
      </w:r>
      <w:r w:rsidRPr="003837EB">
        <w:rPr>
          <w:rFonts w:ascii="Arial" w:hAnsi="Arial" w:cs="Arial"/>
          <w:b/>
          <w:bCs/>
          <w:sz w:val="24"/>
          <w:szCs w:val="28"/>
          <w:lang w:val="fr-CA"/>
        </w:rPr>
        <w:t>Manuel de ressources techniques en transfusion de l’Ontario</w:t>
      </w:r>
      <w:r w:rsidRPr="000B5CA4">
        <w:rPr>
          <w:rFonts w:ascii="Arial" w:hAnsi="Arial"/>
          <w:b/>
          <w:lang w:val="fr-CA"/>
        </w:rPr>
        <w:t xml:space="preserve"> </w:t>
      </w:r>
    </w:p>
    <w:p w:rsidR="00EE7A08" w:rsidRPr="000B5CA4" w:rsidRDefault="00F31450" w:rsidP="000B5CA4">
      <w:pPr>
        <w:pStyle w:val="Heading1"/>
        <w:spacing w:before="240"/>
        <w:jc w:val="center"/>
        <w:rPr>
          <w:rFonts w:ascii="Arial" w:hAnsi="Arial"/>
          <w:b/>
          <w:lang w:val="fr-CA"/>
        </w:rPr>
      </w:pPr>
      <w:r>
        <w:rPr>
          <w:rFonts w:ascii="Arial" w:hAnsi="Arial"/>
          <w:b/>
          <w:lang w:val="fr-CA"/>
        </w:rPr>
        <w:t>CONTRÔLE – EXACTITUDE ET PRÉCISION DU PIPETTAGE</w:t>
      </w:r>
      <w:r>
        <w:rPr>
          <w:rFonts w:ascii="Arial" w:hAnsi="Arial"/>
          <w:b/>
          <w:lang w:val="fr-CA"/>
        </w:rPr>
        <w:br/>
      </w:r>
      <w:r w:rsidR="0040556F">
        <w:rPr>
          <w:rFonts w:ascii="Arial" w:hAnsi="Arial"/>
          <w:b/>
          <w:lang w:val="fr-CA"/>
        </w:rPr>
        <w:t>CALCUL MANUEL</w:t>
      </w:r>
    </w:p>
    <w:p w:rsidR="00EE7A08" w:rsidRPr="001B12F9" w:rsidRDefault="00EE7A08">
      <w:pPr>
        <w:rPr>
          <w:sz w:val="12"/>
          <w:lang w:val="fr-CA"/>
        </w:rPr>
      </w:pPr>
    </w:p>
    <w:p w:rsidR="00EE7A08" w:rsidRPr="000B5CA4" w:rsidRDefault="00EE7A08">
      <w:pPr>
        <w:tabs>
          <w:tab w:val="left" w:pos="180"/>
        </w:tabs>
        <w:rPr>
          <w:rFonts w:ascii="Arial" w:hAnsi="Arial"/>
          <w:sz w:val="22"/>
          <w:lang w:val="fr-CA"/>
        </w:rPr>
      </w:pPr>
      <w:r w:rsidRPr="000B5CA4">
        <w:rPr>
          <w:rFonts w:ascii="Arial" w:hAnsi="Arial"/>
          <w:sz w:val="22"/>
          <w:lang w:val="fr-CA"/>
        </w:rPr>
        <w:tab/>
      </w:r>
      <w:r w:rsidR="000B5CA4" w:rsidRPr="000B5CA4">
        <w:rPr>
          <w:rFonts w:ascii="Arial" w:hAnsi="Arial"/>
          <w:sz w:val="22"/>
          <w:lang w:val="fr-CA"/>
        </w:rPr>
        <w:t xml:space="preserve">Type de pipette </w:t>
      </w:r>
      <w:r w:rsidRPr="000B5CA4">
        <w:rPr>
          <w:rFonts w:ascii="Arial" w:hAnsi="Arial"/>
          <w:sz w:val="22"/>
          <w:lang w:val="fr-CA"/>
        </w:rPr>
        <w:t>:</w:t>
      </w:r>
      <w:r w:rsidR="007E521C" w:rsidRPr="000B5CA4">
        <w:rPr>
          <w:rFonts w:ascii="Arial" w:hAnsi="Arial"/>
          <w:sz w:val="22"/>
          <w:u w:val="single"/>
          <w:lang w:val="fr-CA"/>
        </w:rPr>
        <w:tab/>
      </w:r>
      <w:r w:rsidR="007E521C" w:rsidRPr="000B5CA4">
        <w:rPr>
          <w:rFonts w:ascii="Arial" w:hAnsi="Arial"/>
          <w:sz w:val="22"/>
          <w:u w:val="single"/>
          <w:lang w:val="fr-CA"/>
        </w:rPr>
        <w:tab/>
      </w:r>
      <w:r w:rsidR="007E521C" w:rsidRPr="000B5CA4">
        <w:rPr>
          <w:rFonts w:ascii="Arial" w:hAnsi="Arial"/>
          <w:sz w:val="22"/>
          <w:u w:val="single"/>
          <w:lang w:val="fr-CA"/>
        </w:rPr>
        <w:tab/>
      </w:r>
      <w:r w:rsidR="007E521C" w:rsidRPr="000B5CA4">
        <w:rPr>
          <w:rFonts w:ascii="Arial" w:hAnsi="Arial"/>
          <w:sz w:val="22"/>
          <w:u w:val="single"/>
          <w:lang w:val="fr-CA"/>
        </w:rPr>
        <w:tab/>
      </w:r>
      <w:r w:rsidR="007E521C" w:rsidRPr="000B5CA4">
        <w:rPr>
          <w:rFonts w:ascii="Arial" w:hAnsi="Arial"/>
          <w:sz w:val="22"/>
          <w:u w:val="single"/>
          <w:lang w:val="fr-CA"/>
        </w:rPr>
        <w:tab/>
      </w:r>
      <w:r w:rsidR="007E521C" w:rsidRPr="000B5CA4">
        <w:rPr>
          <w:rFonts w:ascii="Arial" w:hAnsi="Arial"/>
          <w:sz w:val="22"/>
          <w:u w:val="single"/>
          <w:lang w:val="fr-CA"/>
        </w:rPr>
        <w:tab/>
      </w:r>
      <w:r w:rsidRPr="000B5CA4">
        <w:rPr>
          <w:rFonts w:ascii="Arial" w:hAnsi="Arial"/>
          <w:sz w:val="22"/>
          <w:lang w:val="fr-CA"/>
        </w:rPr>
        <w:tab/>
      </w:r>
      <w:r w:rsidRPr="000B5CA4">
        <w:rPr>
          <w:rFonts w:ascii="Arial" w:hAnsi="Arial"/>
          <w:sz w:val="22"/>
          <w:lang w:val="fr-CA"/>
        </w:rPr>
        <w:tab/>
      </w:r>
    </w:p>
    <w:p w:rsidR="00EE7A08" w:rsidRPr="001B12F9" w:rsidRDefault="00EE7A08">
      <w:pPr>
        <w:rPr>
          <w:rFonts w:ascii="Arial" w:hAnsi="Arial"/>
          <w:sz w:val="12"/>
          <w:lang w:val="fr-CA"/>
        </w:rPr>
      </w:pPr>
    </w:p>
    <w:p w:rsidR="00EE7A08" w:rsidRPr="000B5CA4" w:rsidRDefault="00D46A9A">
      <w:pPr>
        <w:tabs>
          <w:tab w:val="left" w:pos="180"/>
        </w:tabs>
        <w:rPr>
          <w:lang w:val="fr-CA"/>
        </w:rPr>
      </w:pPr>
      <w:r w:rsidRPr="000B5CA4">
        <w:rPr>
          <w:rFonts w:ascii="Arial" w:hAnsi="Arial"/>
          <w:noProof/>
          <w:sz w:val="22"/>
          <w:lang w:val="fr-CA"/>
        </w:rPr>
        <w:object w:dxaOrig="8610" w:dyaOrig="9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.05pt;margin-top:25.4pt;width:389.05pt;height:432.9pt;z-index:251656704">
            <v:imagedata r:id="rId6" o:title=""/>
            <w10:wrap type="topAndBottom"/>
          </v:shape>
          <o:OLEObject Type="Embed" ProgID="Excel.Sheet.8" ShapeID="_x0000_s1026" DrawAspect="Content" ObjectID="_1627147285" r:id="rId7"/>
        </w:object>
      </w:r>
      <w:r w:rsidR="00EE7A08" w:rsidRPr="000B5CA4">
        <w:rPr>
          <w:rFonts w:ascii="Arial" w:hAnsi="Arial"/>
          <w:sz w:val="22"/>
          <w:lang w:val="fr-CA"/>
        </w:rPr>
        <w:tab/>
      </w:r>
      <w:r w:rsidR="000B5CA4" w:rsidRPr="000B5CA4">
        <w:rPr>
          <w:rFonts w:ascii="Arial" w:hAnsi="Arial"/>
          <w:sz w:val="22"/>
          <w:lang w:val="fr-CA"/>
        </w:rPr>
        <w:t>N</w:t>
      </w:r>
      <w:r w:rsidR="000B5CA4" w:rsidRPr="000B5CA4">
        <w:rPr>
          <w:rFonts w:ascii="Arial" w:hAnsi="Arial"/>
          <w:sz w:val="22"/>
          <w:vertAlign w:val="superscript"/>
          <w:lang w:val="fr-CA"/>
        </w:rPr>
        <w:t>o</w:t>
      </w:r>
      <w:r w:rsidR="000B5CA4" w:rsidRPr="000B5CA4">
        <w:rPr>
          <w:rFonts w:ascii="Arial" w:hAnsi="Arial"/>
          <w:sz w:val="22"/>
          <w:lang w:val="fr-CA"/>
        </w:rPr>
        <w:t xml:space="preserve"> de série</w:t>
      </w:r>
      <w:r w:rsidR="00EE7A08" w:rsidRPr="000B5CA4">
        <w:rPr>
          <w:rFonts w:ascii="Arial" w:hAnsi="Arial"/>
          <w:sz w:val="22"/>
          <w:lang w:val="fr-CA"/>
        </w:rPr>
        <w:t xml:space="preserve">:  </w:t>
      </w:r>
      <w:r w:rsidR="007E521C" w:rsidRPr="000B5CA4">
        <w:rPr>
          <w:rFonts w:ascii="Arial" w:hAnsi="Arial"/>
          <w:sz w:val="22"/>
          <w:u w:val="single"/>
          <w:lang w:val="fr-CA"/>
        </w:rPr>
        <w:tab/>
      </w:r>
      <w:r w:rsidR="007E521C" w:rsidRPr="000B5CA4">
        <w:rPr>
          <w:rFonts w:ascii="Arial" w:hAnsi="Arial"/>
          <w:sz w:val="22"/>
          <w:u w:val="single"/>
          <w:lang w:val="fr-CA"/>
        </w:rPr>
        <w:tab/>
      </w:r>
      <w:r w:rsidR="002F4241" w:rsidRPr="000B5CA4">
        <w:rPr>
          <w:rFonts w:ascii="Arial" w:hAnsi="Arial"/>
          <w:sz w:val="22"/>
          <w:u w:val="single"/>
          <w:lang w:val="fr-CA"/>
        </w:rPr>
        <w:tab/>
      </w:r>
      <w:r w:rsidR="00EE7A08" w:rsidRPr="000B5CA4">
        <w:rPr>
          <w:rFonts w:ascii="Arial" w:hAnsi="Arial"/>
          <w:sz w:val="22"/>
          <w:lang w:val="fr-CA"/>
        </w:rPr>
        <w:tab/>
        <w:t>Lab</w:t>
      </w:r>
      <w:r w:rsidR="000B5CA4" w:rsidRPr="000B5CA4">
        <w:rPr>
          <w:rFonts w:ascii="Arial" w:hAnsi="Arial"/>
          <w:sz w:val="22"/>
          <w:lang w:val="fr-CA"/>
        </w:rPr>
        <w:t xml:space="preserve">oratoire </w:t>
      </w:r>
      <w:r w:rsidR="00EE7A08" w:rsidRPr="000B5CA4">
        <w:rPr>
          <w:rFonts w:ascii="Arial" w:hAnsi="Arial"/>
          <w:sz w:val="22"/>
          <w:lang w:val="fr-CA"/>
        </w:rPr>
        <w:t xml:space="preserve">: </w:t>
      </w:r>
      <w:r w:rsidR="000B5CA4" w:rsidRPr="000B5CA4">
        <w:rPr>
          <w:rFonts w:ascii="Arial" w:hAnsi="Arial"/>
          <w:sz w:val="22"/>
          <w:lang w:val="fr-CA"/>
        </w:rPr>
        <w:t>Médecine transfusionnelle</w:t>
      </w:r>
      <w:r w:rsidR="00EE7A08" w:rsidRPr="000B5CA4">
        <w:rPr>
          <w:rFonts w:ascii="Arial" w:hAnsi="Arial"/>
          <w:sz w:val="22"/>
          <w:lang w:val="fr-CA"/>
        </w:rPr>
        <w:t xml:space="preserve"> </w:t>
      </w:r>
      <w:r w:rsidR="00EE7A08" w:rsidRPr="000B5CA4">
        <w:rPr>
          <w:lang w:val="fr-CA"/>
        </w:rPr>
        <w:t xml:space="preserve">                       </w:t>
      </w:r>
    </w:p>
    <w:p w:rsidR="00EE7A08" w:rsidRPr="000B5CA4" w:rsidRDefault="00EE7A08">
      <w:pPr>
        <w:rPr>
          <w:sz w:val="24"/>
          <w:lang w:val="fr-CA"/>
        </w:rPr>
      </w:pPr>
      <w:r w:rsidRPr="000B5CA4">
        <w:rPr>
          <w:sz w:val="24"/>
          <w:lang w:val="fr-CA"/>
        </w:rPr>
        <w:t xml:space="preserve">                     </w:t>
      </w:r>
    </w:p>
    <w:p w:rsidR="00F31450" w:rsidRPr="000B5CA4" w:rsidRDefault="00F31450" w:rsidP="00F31450">
      <w:pPr>
        <w:rPr>
          <w:rFonts w:ascii="Arial" w:hAnsi="Arial"/>
          <w:sz w:val="21"/>
          <w:lang w:val="fr-CA"/>
        </w:rPr>
      </w:pPr>
      <w:r w:rsidRPr="000B5CA4">
        <w:rPr>
          <w:rFonts w:ascii="Arial" w:hAnsi="Arial"/>
          <w:b/>
          <w:sz w:val="21"/>
          <w:lang w:val="fr-CA"/>
        </w:rPr>
        <w:t xml:space="preserve">% </w:t>
      </w:r>
      <w:r>
        <w:rPr>
          <w:rFonts w:ascii="Arial" w:hAnsi="Arial"/>
          <w:b/>
          <w:sz w:val="21"/>
          <w:lang w:val="fr-CA"/>
        </w:rPr>
        <w:t xml:space="preserve">d’inexactitude </w:t>
      </w:r>
      <w:r w:rsidRPr="000B5CA4">
        <w:rPr>
          <w:rFonts w:ascii="Arial" w:hAnsi="Arial"/>
          <w:b/>
          <w:sz w:val="21"/>
          <w:lang w:val="fr-CA"/>
        </w:rPr>
        <w:t>:</w:t>
      </w:r>
      <w:r w:rsidRPr="000B5CA4">
        <w:rPr>
          <w:rFonts w:ascii="Arial" w:hAnsi="Arial"/>
          <w:sz w:val="21"/>
          <w:lang w:val="fr-CA"/>
        </w:rPr>
        <w:t xml:space="preserve"> = </w:t>
      </w:r>
      <w:r w:rsidRPr="00477A14">
        <w:rPr>
          <w:rFonts w:ascii="Arial" w:hAnsi="Arial"/>
          <w:sz w:val="21"/>
          <w:u w:val="single"/>
          <w:lang w:val="fr-CA"/>
        </w:rPr>
        <w:t xml:space="preserve">Volume moyen </w:t>
      </w:r>
      <w:r>
        <w:rPr>
          <w:rFonts w:ascii="Arial" w:hAnsi="Arial"/>
          <w:sz w:val="21"/>
          <w:u w:val="single"/>
          <w:lang w:val="fr-CA"/>
        </w:rPr>
        <w:t>prélevé</w:t>
      </w:r>
      <w:r w:rsidRPr="00477A14">
        <w:rPr>
          <w:rFonts w:ascii="Arial" w:hAnsi="Arial"/>
          <w:sz w:val="21"/>
          <w:u w:val="single"/>
          <w:lang w:val="fr-CA"/>
        </w:rPr>
        <w:t xml:space="preserve"> – volum</w:t>
      </w:r>
      <w:r w:rsidR="006B3BC6">
        <w:rPr>
          <w:rFonts w:ascii="Arial" w:hAnsi="Arial"/>
          <w:sz w:val="21"/>
          <w:u w:val="single"/>
          <w:lang w:val="fr-CA"/>
        </w:rPr>
        <w:t xml:space="preserve">e nominal </w:t>
      </w:r>
      <w:r w:rsidRPr="000B5CA4">
        <w:rPr>
          <w:rFonts w:ascii="Arial" w:hAnsi="Arial"/>
          <w:sz w:val="21"/>
          <w:lang w:val="fr-CA"/>
        </w:rPr>
        <w:t>x 100 =  %</w:t>
      </w:r>
    </w:p>
    <w:p w:rsidR="00F31450" w:rsidRDefault="00F31450" w:rsidP="00F31450">
      <w:pPr>
        <w:rPr>
          <w:rFonts w:ascii="Arial" w:hAnsi="Arial"/>
          <w:sz w:val="21"/>
          <w:lang w:val="fr-CA"/>
        </w:rPr>
      </w:pPr>
      <w:r w:rsidRPr="000B5CA4">
        <w:rPr>
          <w:rFonts w:ascii="Arial" w:hAnsi="Arial"/>
          <w:sz w:val="21"/>
          <w:lang w:val="fr-CA"/>
        </w:rPr>
        <w:t xml:space="preserve">                                                      </w:t>
      </w:r>
      <w:r w:rsidR="006B3BC6">
        <w:rPr>
          <w:rFonts w:ascii="Arial" w:hAnsi="Arial"/>
          <w:sz w:val="21"/>
          <w:lang w:val="fr-CA"/>
        </w:rPr>
        <w:t>Volume nominal</w:t>
      </w:r>
    </w:p>
    <w:p w:rsidR="00F31450" w:rsidRPr="000B5CA4" w:rsidRDefault="00F31450" w:rsidP="00F31450">
      <w:pPr>
        <w:rPr>
          <w:rFonts w:ascii="Arial" w:hAnsi="Arial"/>
          <w:sz w:val="21"/>
          <w:lang w:val="fr-CA"/>
        </w:rPr>
      </w:pPr>
      <w:r>
        <w:rPr>
          <w:rFonts w:ascii="Arial" w:hAnsi="Arial"/>
          <w:b/>
          <w:sz w:val="21"/>
          <w:lang w:val="fr-CA"/>
        </w:rPr>
        <w:t xml:space="preserve">Écart d’exactitude </w:t>
      </w:r>
      <w:r w:rsidRPr="000B5CA4">
        <w:rPr>
          <w:rFonts w:ascii="Arial" w:hAnsi="Arial"/>
          <w:sz w:val="21"/>
          <w:lang w:val="fr-CA"/>
        </w:rPr>
        <w:t xml:space="preserve">: 100 - 1000 </w:t>
      </w:r>
      <w:r w:rsidRPr="000B5CA4">
        <w:rPr>
          <w:rFonts w:ascii="Arial" w:hAnsi="Arial" w:cs="Arial"/>
          <w:sz w:val="21"/>
          <w:lang w:val="fr-CA"/>
        </w:rPr>
        <w:t>µ</w:t>
      </w:r>
      <w:r w:rsidRPr="000B5CA4">
        <w:rPr>
          <w:rFonts w:ascii="Arial" w:hAnsi="Arial"/>
          <w:sz w:val="21"/>
          <w:lang w:val="fr-CA"/>
        </w:rPr>
        <w:t>L:</w:t>
      </w:r>
      <w:r>
        <w:rPr>
          <w:rFonts w:ascii="Arial" w:hAnsi="Arial"/>
          <w:sz w:val="21"/>
          <w:lang w:val="fr-CA"/>
        </w:rPr>
        <w:t xml:space="preserve"> </w:t>
      </w:r>
      <w:r w:rsidRPr="000B5CA4">
        <w:rPr>
          <w:rFonts w:ascii="Arial" w:hAnsi="Arial" w:cs="Arial"/>
          <w:sz w:val="21"/>
          <w:lang w:val="fr-CA"/>
        </w:rPr>
        <w:t>±3</w:t>
      </w:r>
      <w:r w:rsidRPr="000B5CA4">
        <w:rPr>
          <w:rFonts w:ascii="Arial" w:hAnsi="Arial"/>
          <w:sz w:val="21"/>
          <w:lang w:val="fr-CA"/>
        </w:rPr>
        <w:t xml:space="preserve">% </w:t>
      </w:r>
      <w:r w:rsidRPr="000B5CA4">
        <w:rPr>
          <w:rFonts w:ascii="Arial" w:hAnsi="Arial"/>
          <w:sz w:val="21"/>
          <w:lang w:val="fr-CA"/>
        </w:rPr>
        <w:tab/>
      </w:r>
      <w:r>
        <w:rPr>
          <w:rFonts w:ascii="Arial" w:hAnsi="Arial"/>
          <w:b/>
          <w:sz w:val="21"/>
          <w:lang w:val="fr-CA"/>
        </w:rPr>
        <w:t>Écart de précision</w:t>
      </w:r>
      <w:r>
        <w:rPr>
          <w:rFonts w:ascii="Arial" w:hAnsi="Arial"/>
          <w:sz w:val="21"/>
          <w:lang w:val="fr-CA"/>
        </w:rPr>
        <w:t xml:space="preserve"> </w:t>
      </w:r>
      <w:r w:rsidRPr="000B5CA4">
        <w:rPr>
          <w:rFonts w:ascii="Arial" w:hAnsi="Arial"/>
          <w:b/>
          <w:sz w:val="21"/>
          <w:lang w:val="fr-CA"/>
        </w:rPr>
        <w:t xml:space="preserve">: </w:t>
      </w:r>
      <w:r w:rsidRPr="000B5CA4">
        <w:rPr>
          <w:rFonts w:ascii="Arial" w:hAnsi="Arial" w:cs="Arial"/>
          <w:sz w:val="21"/>
          <w:lang w:val="fr-CA"/>
        </w:rPr>
        <w:t>±</w:t>
      </w:r>
      <w:r w:rsidRPr="000B5CA4">
        <w:rPr>
          <w:rFonts w:ascii="Arial" w:hAnsi="Arial"/>
          <w:sz w:val="21"/>
          <w:lang w:val="fr-CA"/>
        </w:rPr>
        <w:t>0</w:t>
      </w:r>
      <w:r>
        <w:rPr>
          <w:rFonts w:ascii="Arial" w:hAnsi="Arial"/>
          <w:sz w:val="21"/>
          <w:lang w:val="fr-CA"/>
        </w:rPr>
        <w:t>,</w:t>
      </w:r>
      <w:r w:rsidRPr="000B5CA4">
        <w:rPr>
          <w:rFonts w:ascii="Arial" w:hAnsi="Arial"/>
          <w:sz w:val="21"/>
          <w:lang w:val="fr-CA"/>
        </w:rPr>
        <w:t>6%</w:t>
      </w:r>
    </w:p>
    <w:p w:rsidR="0040556F" w:rsidRPr="000B5CA4" w:rsidRDefault="0040556F" w:rsidP="0040556F">
      <w:pPr>
        <w:tabs>
          <w:tab w:val="left" w:pos="3420"/>
        </w:tabs>
        <w:rPr>
          <w:rFonts w:ascii="Arial" w:hAnsi="Arial"/>
          <w:sz w:val="21"/>
          <w:lang w:val="fr-CA"/>
        </w:rPr>
      </w:pPr>
      <w:r w:rsidRPr="000B5CA4">
        <w:rPr>
          <w:rFonts w:ascii="Arial" w:hAnsi="Arial"/>
          <w:sz w:val="21"/>
          <w:lang w:val="fr-CA"/>
        </w:rPr>
        <w:t xml:space="preserve">                </w:t>
      </w:r>
    </w:p>
    <w:p w:rsidR="0040556F" w:rsidRPr="000B5CA4" w:rsidRDefault="0040556F" w:rsidP="0040556F">
      <w:pPr>
        <w:rPr>
          <w:rFonts w:ascii="Arial" w:hAnsi="Arial"/>
          <w:sz w:val="21"/>
          <w:lang w:val="fr-CA"/>
        </w:rPr>
      </w:pPr>
      <w:r w:rsidRPr="000B5CA4">
        <w:rPr>
          <w:rFonts w:ascii="Arial" w:hAnsi="Arial"/>
          <w:sz w:val="21"/>
          <w:lang w:val="fr-CA"/>
        </w:rPr>
        <w:t>COMMENT</w:t>
      </w:r>
      <w:r>
        <w:rPr>
          <w:rFonts w:ascii="Arial" w:hAnsi="Arial"/>
          <w:sz w:val="21"/>
          <w:lang w:val="fr-CA"/>
        </w:rPr>
        <w:t>AIRES </w:t>
      </w:r>
      <w:r w:rsidRPr="000B5CA4">
        <w:rPr>
          <w:rFonts w:ascii="Arial" w:hAnsi="Arial"/>
          <w:sz w:val="21"/>
          <w:lang w:val="fr-CA"/>
        </w:rPr>
        <w:t>:</w:t>
      </w:r>
    </w:p>
    <w:p w:rsidR="0040556F" w:rsidRPr="000B5CA4" w:rsidRDefault="00F31450" w:rsidP="0040556F">
      <w:pPr>
        <w:rPr>
          <w:rFonts w:ascii="Arial" w:hAnsi="Arial"/>
          <w:sz w:val="21"/>
          <w:lang w:val="fr-CA"/>
        </w:rPr>
      </w:pPr>
      <w:r>
        <w:rPr>
          <w:rFonts w:ascii="Arial" w:hAnsi="Arial"/>
          <w:sz w:val="21"/>
          <w:lang w:val="fr-CA"/>
        </w:rPr>
        <w:t>F</w:t>
      </w:r>
      <w:r w:rsidR="0040556F">
        <w:rPr>
          <w:rFonts w:ascii="Arial" w:hAnsi="Arial"/>
          <w:sz w:val="21"/>
          <w:lang w:val="fr-CA"/>
        </w:rPr>
        <w:t xml:space="preserve">ait à </w:t>
      </w:r>
      <w:r w:rsidR="0040556F" w:rsidRPr="000B5CA4">
        <w:rPr>
          <w:rFonts w:ascii="Arial" w:hAnsi="Arial"/>
          <w:sz w:val="21"/>
          <w:lang w:val="fr-CA"/>
        </w:rPr>
        <w:t xml:space="preserve"> </w:t>
      </w:r>
      <w:r w:rsidR="0040556F" w:rsidRPr="000B5CA4">
        <w:rPr>
          <w:rFonts w:ascii="Arial" w:hAnsi="Arial"/>
          <w:sz w:val="21"/>
          <w:u w:val="single"/>
          <w:lang w:val="fr-CA"/>
        </w:rPr>
        <w:tab/>
      </w:r>
      <w:r w:rsidR="0040556F" w:rsidRPr="000B5CA4">
        <w:rPr>
          <w:rFonts w:ascii="Arial" w:hAnsi="Arial"/>
          <w:sz w:val="21"/>
          <w:u w:val="single"/>
          <w:lang w:val="fr-CA"/>
        </w:rPr>
        <w:tab/>
      </w:r>
      <w:r w:rsidR="0040556F" w:rsidRPr="000B5CA4">
        <w:rPr>
          <w:rFonts w:ascii="Arial" w:hAnsi="Arial"/>
          <w:sz w:val="21"/>
          <w:u w:val="single"/>
          <w:lang w:val="fr-CA"/>
        </w:rPr>
        <w:tab/>
      </w:r>
      <w:r w:rsidR="0040556F" w:rsidRPr="000B5CA4">
        <w:rPr>
          <w:rFonts w:ascii="Arial" w:hAnsi="Arial"/>
          <w:sz w:val="21"/>
          <w:u w:val="single"/>
          <w:lang w:val="fr-CA"/>
        </w:rPr>
        <w:tab/>
      </w:r>
      <w:r w:rsidR="0040556F" w:rsidRPr="000B5CA4">
        <w:rPr>
          <w:rFonts w:ascii="Arial" w:hAnsi="Arial"/>
          <w:sz w:val="21"/>
          <w:u w:val="single"/>
          <w:lang w:val="fr-CA"/>
        </w:rPr>
        <w:tab/>
      </w:r>
      <w:r w:rsidR="0040556F" w:rsidRPr="000B5CA4">
        <w:rPr>
          <w:rFonts w:ascii="Arial" w:hAnsi="Arial"/>
          <w:sz w:val="21"/>
          <w:lang w:val="fr-CA"/>
        </w:rPr>
        <w:tab/>
        <w:t xml:space="preserve">  </w:t>
      </w:r>
      <w:r w:rsidR="00F04D73">
        <w:rPr>
          <w:rFonts w:ascii="Arial" w:hAnsi="Arial"/>
          <w:sz w:val="21"/>
          <w:lang w:val="fr-CA"/>
        </w:rPr>
        <w:tab/>
      </w:r>
      <w:r w:rsidR="0040556F">
        <w:rPr>
          <w:rFonts w:ascii="Arial" w:hAnsi="Arial"/>
          <w:sz w:val="21"/>
          <w:lang w:val="fr-CA"/>
        </w:rPr>
        <w:t xml:space="preserve">par </w:t>
      </w:r>
      <w:r w:rsidR="0040556F" w:rsidRPr="000B5CA4">
        <w:rPr>
          <w:rFonts w:ascii="Arial" w:hAnsi="Arial"/>
          <w:sz w:val="21"/>
          <w:lang w:val="fr-CA"/>
        </w:rPr>
        <w:t xml:space="preserve">: </w:t>
      </w:r>
      <w:r w:rsidR="0040556F" w:rsidRPr="000B5CA4">
        <w:rPr>
          <w:rFonts w:ascii="Arial" w:hAnsi="Arial"/>
          <w:sz w:val="21"/>
          <w:u w:val="single"/>
          <w:lang w:val="fr-CA"/>
        </w:rPr>
        <w:tab/>
      </w:r>
      <w:r w:rsidR="0040556F" w:rsidRPr="000B5CA4">
        <w:rPr>
          <w:rFonts w:ascii="Arial" w:hAnsi="Arial"/>
          <w:sz w:val="21"/>
          <w:u w:val="single"/>
          <w:lang w:val="fr-CA"/>
        </w:rPr>
        <w:tab/>
      </w:r>
      <w:r w:rsidR="0040556F" w:rsidRPr="000B5CA4">
        <w:rPr>
          <w:rFonts w:ascii="Arial" w:hAnsi="Arial"/>
          <w:sz w:val="21"/>
          <w:u w:val="single"/>
          <w:lang w:val="fr-CA"/>
        </w:rPr>
        <w:tab/>
      </w:r>
      <w:r w:rsidR="0040556F" w:rsidRPr="000B5CA4">
        <w:rPr>
          <w:rFonts w:ascii="Arial" w:hAnsi="Arial"/>
          <w:sz w:val="21"/>
          <w:u w:val="single"/>
          <w:lang w:val="fr-CA"/>
        </w:rPr>
        <w:tab/>
      </w:r>
      <w:r w:rsidR="0040556F" w:rsidRPr="000B5CA4">
        <w:rPr>
          <w:rFonts w:ascii="Arial" w:hAnsi="Arial"/>
          <w:sz w:val="21"/>
          <w:lang w:val="fr-CA"/>
        </w:rPr>
        <w:t xml:space="preserve"> </w:t>
      </w:r>
    </w:p>
    <w:p w:rsidR="0040556F" w:rsidRPr="000B5CA4" w:rsidRDefault="0040556F" w:rsidP="0040556F">
      <w:pPr>
        <w:rPr>
          <w:rFonts w:ascii="Arial" w:hAnsi="Arial"/>
          <w:sz w:val="21"/>
          <w:lang w:val="fr-CA"/>
        </w:rPr>
      </w:pPr>
    </w:p>
    <w:p w:rsidR="0040556F" w:rsidRPr="000B5CA4" w:rsidRDefault="000803FA" w:rsidP="0040556F">
      <w:pPr>
        <w:rPr>
          <w:rFonts w:ascii="Arial" w:hAnsi="Arial"/>
          <w:sz w:val="21"/>
          <w:lang w:val="fr-CA"/>
        </w:rPr>
      </w:pPr>
      <w:r w:rsidRPr="000B5CA4">
        <w:rPr>
          <w:rFonts w:ascii="Arial" w:hAnsi="Arial"/>
          <w:noProof/>
          <w:sz w:val="21"/>
          <w:lang w:val="fr-C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161925</wp:posOffset>
                </wp:positionV>
                <wp:extent cx="237744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DE7E3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12.75pt" to="23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TFMEgIAACg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" o:allowincell="f"/>
            </w:pict>
          </mc:Fallback>
        </mc:AlternateContent>
      </w:r>
      <w:r w:rsidR="0040556F" w:rsidRPr="000B5CA4">
        <w:rPr>
          <w:rFonts w:ascii="Arial" w:hAnsi="Arial"/>
          <w:sz w:val="21"/>
          <w:lang w:val="fr-CA"/>
        </w:rPr>
        <w:t>Signature</w:t>
      </w:r>
      <w:r w:rsidR="0040556F">
        <w:rPr>
          <w:rFonts w:ascii="Arial" w:hAnsi="Arial"/>
          <w:sz w:val="21"/>
          <w:lang w:val="fr-CA"/>
        </w:rPr>
        <w:t xml:space="preserve"> </w:t>
      </w:r>
      <w:r w:rsidR="0040556F" w:rsidRPr="000B5CA4">
        <w:rPr>
          <w:rFonts w:ascii="Arial" w:hAnsi="Arial"/>
          <w:sz w:val="21"/>
          <w:lang w:val="fr-CA"/>
        </w:rPr>
        <w:t xml:space="preserve">:                                                             </w:t>
      </w:r>
      <w:r w:rsidR="00F04D73">
        <w:rPr>
          <w:rFonts w:ascii="Arial" w:hAnsi="Arial"/>
          <w:sz w:val="21"/>
          <w:lang w:val="fr-CA"/>
        </w:rPr>
        <w:t xml:space="preserve">    </w:t>
      </w:r>
      <w:r w:rsidR="00F04D73">
        <w:rPr>
          <w:rFonts w:ascii="Arial" w:hAnsi="Arial"/>
          <w:sz w:val="21"/>
          <w:lang w:val="fr-CA"/>
        </w:rPr>
        <w:tab/>
      </w:r>
      <w:r w:rsidR="0040556F" w:rsidRPr="000B5CA4">
        <w:rPr>
          <w:rFonts w:ascii="Arial" w:hAnsi="Arial"/>
          <w:sz w:val="21"/>
          <w:lang w:val="fr-CA"/>
        </w:rPr>
        <w:t>Date</w:t>
      </w:r>
      <w:r w:rsidR="0040556F">
        <w:rPr>
          <w:rFonts w:ascii="Arial" w:hAnsi="Arial"/>
          <w:sz w:val="21"/>
          <w:lang w:val="fr-CA"/>
        </w:rPr>
        <w:t xml:space="preserve"> </w:t>
      </w:r>
      <w:r w:rsidR="0040556F" w:rsidRPr="000B5CA4">
        <w:rPr>
          <w:rFonts w:ascii="Arial" w:hAnsi="Arial"/>
          <w:sz w:val="21"/>
          <w:lang w:val="fr-CA"/>
        </w:rPr>
        <w:t xml:space="preserve">:   </w:t>
      </w:r>
    </w:p>
    <w:p w:rsidR="0040556F" w:rsidRPr="000B5CA4" w:rsidRDefault="000803FA" w:rsidP="0040556F">
      <w:pPr>
        <w:rPr>
          <w:rFonts w:ascii="Arial" w:hAnsi="Arial"/>
          <w:sz w:val="21"/>
          <w:lang w:val="fr-CA"/>
        </w:rPr>
      </w:pPr>
      <w:r w:rsidRPr="000B5CA4">
        <w:rPr>
          <w:rFonts w:ascii="Arial" w:hAnsi="Arial"/>
          <w:noProof/>
          <w:sz w:val="21"/>
          <w:lang w:val="fr-CA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20320</wp:posOffset>
                </wp:positionV>
                <wp:extent cx="14859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BB1F4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05pt,1.6pt" to="418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K/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rN8Pl2k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" o:allowincell="f"/>
            </w:pict>
          </mc:Fallback>
        </mc:AlternateContent>
      </w:r>
    </w:p>
    <w:p w:rsidR="00EE7A08" w:rsidRPr="000B5CA4" w:rsidRDefault="0040556F" w:rsidP="0040556F">
      <w:pPr>
        <w:rPr>
          <w:rFonts w:ascii="Arial" w:hAnsi="Arial"/>
          <w:sz w:val="21"/>
          <w:lang w:val="fr-CA"/>
        </w:rPr>
      </w:pPr>
      <w:r>
        <w:rPr>
          <w:rFonts w:ascii="Arial" w:hAnsi="Arial"/>
          <w:sz w:val="21"/>
          <w:lang w:val="fr-CA"/>
        </w:rPr>
        <w:t xml:space="preserve">Révision faite par </w:t>
      </w:r>
      <w:r w:rsidRPr="000B5CA4">
        <w:rPr>
          <w:rFonts w:ascii="Arial" w:hAnsi="Arial"/>
          <w:sz w:val="21"/>
          <w:lang w:val="fr-CA"/>
        </w:rPr>
        <w:t>: _______________________________</w:t>
      </w:r>
    </w:p>
    <w:sectPr w:rsidR="00EE7A08" w:rsidRPr="000B5CA4" w:rsidSect="00830165">
      <w:footerReference w:type="default" r:id="rId8"/>
      <w:pgSz w:w="12240" w:h="15840" w:code="1"/>
      <w:pgMar w:top="288" w:right="1267" w:bottom="432" w:left="180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E68" w:rsidRDefault="00F37E68">
      <w:r>
        <w:separator/>
      </w:r>
    </w:p>
  </w:endnote>
  <w:endnote w:type="continuationSeparator" w:id="0">
    <w:p w:rsidR="00F37E68" w:rsidRDefault="00F3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D5B" w:rsidRDefault="00D94D5B" w:rsidP="00477A14">
    <w:pPr>
      <w:pStyle w:val="Footer"/>
      <w:tabs>
        <w:tab w:val="left" w:pos="6804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 w:rsidR="00477A14">
      <w:rPr>
        <w:rFonts w:ascii="Arial" w:hAnsi="Arial"/>
        <w:sz w:val="16"/>
      </w:rPr>
      <w:tab/>
      <w:t>CA</w:t>
    </w:r>
    <w:r w:rsidR="00290F58">
      <w:rPr>
        <w:rFonts w:ascii="Arial" w:hAnsi="Arial"/>
        <w:sz w:val="16"/>
      </w:rPr>
      <w:t xml:space="preserve">Q.019 F </w:t>
    </w:r>
    <w:r w:rsidR="001B12F9">
      <w:rPr>
        <w:rFonts w:ascii="Arial" w:hAnsi="Arial"/>
        <w:sz w:val="16"/>
      </w:rPr>
      <w:br/>
    </w:r>
    <w:r w:rsidR="001B12F9">
      <w:rPr>
        <w:rFonts w:ascii="Arial" w:hAnsi="Arial"/>
        <w:sz w:val="16"/>
      </w:rPr>
      <w:tab/>
    </w:r>
    <w:r w:rsidR="001B12F9">
      <w:rPr>
        <w:rFonts w:ascii="Arial" w:hAnsi="Arial"/>
        <w:sz w:val="16"/>
      </w:rPr>
      <w:tab/>
      <w:t>(</w:t>
    </w:r>
    <w:r w:rsidR="00477A14">
      <w:rPr>
        <w:rFonts w:ascii="Arial" w:hAnsi="Arial"/>
        <w:sz w:val="16"/>
      </w:rPr>
      <w:t>calcul manuel</w:t>
    </w:r>
    <w:r w:rsidR="001B12F9">
      <w:rPr>
        <w:rFonts w:ascii="Arial" w:hAnsi="Arial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E68" w:rsidRDefault="00F37E68">
      <w:r>
        <w:separator/>
      </w:r>
    </w:p>
  </w:footnote>
  <w:footnote w:type="continuationSeparator" w:id="0">
    <w:p w:rsidR="00F37E68" w:rsidRDefault="00F37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01"/>
    <w:rsid w:val="000126A6"/>
    <w:rsid w:val="000803FA"/>
    <w:rsid w:val="000B5CA4"/>
    <w:rsid w:val="000B7F01"/>
    <w:rsid w:val="000E51E0"/>
    <w:rsid w:val="00104AD4"/>
    <w:rsid w:val="001632D6"/>
    <w:rsid w:val="001B12F9"/>
    <w:rsid w:val="001D6B15"/>
    <w:rsid w:val="001F56E5"/>
    <w:rsid w:val="00213B7E"/>
    <w:rsid w:val="00267ECB"/>
    <w:rsid w:val="00290F58"/>
    <w:rsid w:val="002A6ABA"/>
    <w:rsid w:val="002B1FC4"/>
    <w:rsid w:val="002F4241"/>
    <w:rsid w:val="00374B59"/>
    <w:rsid w:val="0040556F"/>
    <w:rsid w:val="00422F7A"/>
    <w:rsid w:val="00477A14"/>
    <w:rsid w:val="00566F87"/>
    <w:rsid w:val="00576B9C"/>
    <w:rsid w:val="005A6568"/>
    <w:rsid w:val="005C212B"/>
    <w:rsid w:val="005C42E5"/>
    <w:rsid w:val="00605C3E"/>
    <w:rsid w:val="00653CBA"/>
    <w:rsid w:val="00667650"/>
    <w:rsid w:val="006807CA"/>
    <w:rsid w:val="0069468B"/>
    <w:rsid w:val="006B3BC6"/>
    <w:rsid w:val="006C2120"/>
    <w:rsid w:val="006D4EFE"/>
    <w:rsid w:val="006E0B3F"/>
    <w:rsid w:val="007258AD"/>
    <w:rsid w:val="0077468A"/>
    <w:rsid w:val="00794996"/>
    <w:rsid w:val="007E518D"/>
    <w:rsid w:val="007E521C"/>
    <w:rsid w:val="00830165"/>
    <w:rsid w:val="00881B6D"/>
    <w:rsid w:val="008841E2"/>
    <w:rsid w:val="008F3F8B"/>
    <w:rsid w:val="009D53B3"/>
    <w:rsid w:val="009E2A17"/>
    <w:rsid w:val="00A359B3"/>
    <w:rsid w:val="00AC00F8"/>
    <w:rsid w:val="00AC15B4"/>
    <w:rsid w:val="00B3470F"/>
    <w:rsid w:val="00B63553"/>
    <w:rsid w:val="00B667C6"/>
    <w:rsid w:val="00B92121"/>
    <w:rsid w:val="00BE5EF4"/>
    <w:rsid w:val="00C22634"/>
    <w:rsid w:val="00D46A9A"/>
    <w:rsid w:val="00D76E6D"/>
    <w:rsid w:val="00D94D5B"/>
    <w:rsid w:val="00DD2200"/>
    <w:rsid w:val="00DE1D66"/>
    <w:rsid w:val="00E11AC5"/>
    <w:rsid w:val="00EE4C68"/>
    <w:rsid w:val="00EE5744"/>
    <w:rsid w:val="00EE7A08"/>
    <w:rsid w:val="00EF69A1"/>
    <w:rsid w:val="00F04D73"/>
    <w:rsid w:val="00F31450"/>
    <w:rsid w:val="00F37E68"/>
    <w:rsid w:val="00F8220C"/>
    <w:rsid w:val="00F8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5409246-143F-4EB4-A0C4-2A9E227B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0B5CA4"/>
    <w:rPr>
      <w:lang w:val="en-US" w:eastAsia="en-US"/>
    </w:rPr>
  </w:style>
  <w:style w:type="character" w:styleId="CommentReference">
    <w:name w:val="annotation reference"/>
    <w:uiPriority w:val="99"/>
    <w:semiHidden/>
    <w:unhideWhenUsed/>
    <w:rsid w:val="00F31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450"/>
  </w:style>
  <w:style w:type="character" w:customStyle="1" w:styleId="CommentTextChar">
    <w:name w:val="Comment Text Char"/>
    <w:link w:val="CommentText"/>
    <w:uiPriority w:val="99"/>
    <w:semiHidden/>
    <w:rsid w:val="00F31450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3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MANUAL PIPETTOR ACCURACY AND PRECISION CHECK</vt:lpstr>
      <vt:lpstr>MANUAL PIPETTOR ACCURACY AND PRECISION CHECK</vt:lpstr>
    </vt:vector>
  </TitlesOfParts>
  <Company>Ottawa Hospital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PIPETTOR ACCURACY AND PRECISION CHECK</dc:title>
  <dc:subject/>
  <dc:creator>loliveras</dc:creator>
  <cp:keywords/>
  <cp:lastModifiedBy>Nesrallah, Heather</cp:lastModifiedBy>
  <cp:revision>2</cp:revision>
  <cp:lastPrinted>2007-03-01T16:38:00Z</cp:lastPrinted>
  <dcterms:created xsi:type="dcterms:W3CDTF">2019-08-13T00:35:00Z</dcterms:created>
  <dcterms:modified xsi:type="dcterms:W3CDTF">2019-08-13T00:35:00Z</dcterms:modified>
</cp:coreProperties>
</file>