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EFCA" w14:textId="2D533A7C" w:rsidR="00B30B7B" w:rsidRDefault="00C22931" w:rsidP="00B30B7B">
      <w:pPr>
        <w:pStyle w:val="Heading1"/>
      </w:pPr>
      <w:r>
        <w:t>3.2</w:t>
      </w:r>
      <w:r w:rsidR="002F41BB">
        <w:t xml:space="preserve"> </w:t>
      </w:r>
      <w:r w:rsidR="00B30B7B" w:rsidRPr="00B30B7B">
        <w:t>Memo Templates</w:t>
      </w:r>
    </w:p>
    <w:p w14:paraId="5854DDD7" w14:textId="3A59CDAB" w:rsidR="00B30B7B" w:rsidRDefault="00B30B7B" w:rsidP="00B30B7B">
      <w:r w:rsidRPr="00757820">
        <w:t>To aid in notification of internal hospital staff as well as patients who might be affected by a blood shortage, these memo templates are provided to hospitals to incorporate into their HEBMP. Each memo template can be revised as needed at the time of a blood shortage but will greatly reduce the time needed to develop communications. Templates are provided for</w:t>
      </w:r>
      <w:r w:rsidR="00F41DDF">
        <w:t xml:space="preserve"> communication of</w:t>
      </w:r>
      <w:r w:rsidRPr="00757820">
        <w:t xml:space="preserve"> Amber Phase, Red Phase</w:t>
      </w:r>
      <w:r w:rsidR="003E0D0A">
        <w:t xml:space="preserve">, </w:t>
      </w:r>
      <w:r w:rsidR="00404194">
        <w:t xml:space="preserve">Triage of Massively Bleeding Patients </w:t>
      </w:r>
      <w:r w:rsidRPr="00757820">
        <w:t>and Recovery Phase.</w:t>
      </w:r>
      <w:r>
        <w:t xml:space="preserve"> A template for</w:t>
      </w:r>
      <w:r w:rsidRPr="00B95F26">
        <w:t xml:space="preserve"> </w:t>
      </w:r>
      <w:r>
        <w:t>notification of patients impacted by the blood shortage is also provided.</w:t>
      </w:r>
    </w:p>
    <w:p w14:paraId="4465F414" w14:textId="7D699258" w:rsidR="006131BA" w:rsidRDefault="001E3AC2" w:rsidP="00B30B7B">
      <w:r>
        <w:t xml:space="preserve">Areas for customization specific to the shortage are noted in the template as </w:t>
      </w:r>
      <w:r w:rsidR="000A752A">
        <w:t>‘</w:t>
      </w:r>
      <w:r>
        <w:t>Optional</w:t>
      </w:r>
      <w:r w:rsidR="000A752A">
        <w:t>’</w:t>
      </w:r>
    </w:p>
    <w:p w14:paraId="75398F4B" w14:textId="752CD4B6" w:rsidR="00615DF1" w:rsidRDefault="00615DF1" w:rsidP="00B30B7B">
      <w:r>
        <w:t>Template 1:</w:t>
      </w:r>
      <w:hyperlink w:anchor="_Amber_Phase_Shortage" w:history="1">
        <w:r w:rsidRPr="00EA0C4B">
          <w:rPr>
            <w:rStyle w:val="Hyperlink"/>
          </w:rPr>
          <w:t xml:space="preserve"> Amber Phase</w:t>
        </w:r>
      </w:hyperlink>
    </w:p>
    <w:p w14:paraId="10511690" w14:textId="29BBA140" w:rsidR="00615DF1" w:rsidRDefault="00615DF1" w:rsidP="00B30B7B">
      <w:r>
        <w:t xml:space="preserve">Template 2: </w:t>
      </w:r>
      <w:hyperlink w:anchor="_Red_Phase_Shortage" w:history="1">
        <w:r w:rsidRPr="00EC7D53">
          <w:rPr>
            <w:rStyle w:val="Hyperlink"/>
          </w:rPr>
          <w:t>Red Phase</w:t>
        </w:r>
      </w:hyperlink>
    </w:p>
    <w:p w14:paraId="54B493F7" w14:textId="5BC3D6DD" w:rsidR="00474CE0" w:rsidRDefault="00474CE0" w:rsidP="00B30B7B">
      <w:r>
        <w:t xml:space="preserve">Template 3: </w:t>
      </w:r>
      <w:hyperlink w:anchor="_Emergency_Framework_Implementation" w:history="1">
        <w:r w:rsidR="00C35908">
          <w:rPr>
            <w:rStyle w:val="Hyperlink"/>
          </w:rPr>
          <w:t>Triage of Massively Bleeding Patients</w:t>
        </w:r>
      </w:hyperlink>
    </w:p>
    <w:p w14:paraId="2C555F74" w14:textId="0137CCB3" w:rsidR="00615DF1" w:rsidRDefault="00615DF1" w:rsidP="00B30B7B">
      <w:r>
        <w:t xml:space="preserve">Template </w:t>
      </w:r>
      <w:r w:rsidR="00474CE0">
        <w:t>4</w:t>
      </w:r>
      <w:r>
        <w:t xml:space="preserve">: </w:t>
      </w:r>
      <w:hyperlink w:anchor="_Recovery_Phase_Shortage" w:history="1">
        <w:r w:rsidR="00F41DDF" w:rsidRPr="001A2795">
          <w:rPr>
            <w:rStyle w:val="Hyperlink"/>
          </w:rPr>
          <w:t>Recovery Phase</w:t>
        </w:r>
      </w:hyperlink>
    </w:p>
    <w:p w14:paraId="3D0003B0" w14:textId="7E258A4E" w:rsidR="00F41DDF" w:rsidRDefault="00F41DDF" w:rsidP="00B30B7B">
      <w:r>
        <w:t xml:space="preserve">Template </w:t>
      </w:r>
      <w:r w:rsidR="00474CE0">
        <w:t>5</w:t>
      </w:r>
      <w:r>
        <w:t xml:space="preserve">: </w:t>
      </w:r>
      <w:hyperlink w:anchor="_Date:" w:history="1">
        <w:r w:rsidRPr="001A2795">
          <w:rPr>
            <w:rStyle w:val="Hyperlink"/>
          </w:rPr>
          <w:t>Patient/Family notification</w:t>
        </w:r>
      </w:hyperlink>
    </w:p>
    <w:p w14:paraId="64E27C80" w14:textId="77777777" w:rsidR="00B30B7B" w:rsidRDefault="00B30B7B">
      <w:r>
        <w:br w:type="page"/>
      </w:r>
    </w:p>
    <w:p w14:paraId="05C800B4" w14:textId="7EFFA255" w:rsidR="007A330B" w:rsidRPr="007A330B" w:rsidRDefault="007A330B" w:rsidP="007A330B">
      <w:pPr>
        <w:pStyle w:val="CompanyName"/>
        <w:rPr>
          <w:sz w:val="30"/>
          <w:szCs w:val="30"/>
        </w:rPr>
      </w:pPr>
      <w:r w:rsidRPr="007A330B">
        <w:rPr>
          <w:sz w:val="30"/>
          <w:szCs w:val="30"/>
        </w:rPr>
        <w:t>Hospital Name/ Logo here</w:t>
      </w:r>
    </w:p>
    <w:p w14:paraId="64CFBC9A" w14:textId="77777777" w:rsidR="007A330B" w:rsidRPr="00D035E7" w:rsidRDefault="007A330B" w:rsidP="007A330B">
      <w:pPr>
        <w:pStyle w:val="Title"/>
        <w:ind w:left="0"/>
        <w:rPr>
          <w:sz w:val="48"/>
          <w:szCs w:val="48"/>
        </w:rPr>
      </w:pPr>
      <w:r w:rsidRPr="00D035E7">
        <w:rPr>
          <w:rFonts w:ascii="Arial"/>
          <w:spacing w:val="-4"/>
          <w:sz w:val="48"/>
          <w:szCs w:val="48"/>
        </w:rPr>
        <w:t>Urgent: Notification of Blood Shortage</w:t>
      </w:r>
    </w:p>
    <w:tbl>
      <w:tblPr>
        <w:tblStyle w:val="Memotable"/>
        <w:tblW w:w="5000" w:type="pct"/>
        <w:tblLayout w:type="fixed"/>
        <w:tblLook w:val="04A0" w:firstRow="1" w:lastRow="0" w:firstColumn="1" w:lastColumn="0" w:noHBand="0" w:noVBand="1"/>
        <w:tblDescription w:val="Memo header fields"/>
      </w:tblPr>
      <w:tblGrid>
        <w:gridCol w:w="1422"/>
        <w:gridCol w:w="9378"/>
      </w:tblGrid>
      <w:tr w:rsidR="007A330B" w14:paraId="5583F1C3" w14:textId="77777777" w:rsidTr="00662343">
        <w:sdt>
          <w:sdtPr>
            <w:rPr>
              <w:b/>
              <w:bCs/>
              <w:sz w:val="28"/>
              <w:szCs w:val="28"/>
            </w:rPr>
            <w:alias w:val="To:"/>
            <w:tag w:val="To:"/>
            <w:id w:val="1836568959"/>
            <w:placeholder>
              <w:docPart w:val="B85ECBA42C1B4E158D7635EC72AA4069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10834E29" w14:textId="77777777" w:rsidR="007A330B" w:rsidRPr="00DA7759" w:rsidRDefault="007A330B" w:rsidP="00EA0C4B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To:</w:t>
                </w:r>
              </w:p>
            </w:tc>
          </w:sdtContent>
        </w:sdt>
        <w:tc>
          <w:tcPr>
            <w:tcW w:w="8128" w:type="dxa"/>
          </w:tcPr>
          <w:p w14:paraId="185A2681" w14:textId="2BD376C0" w:rsidR="007A330B" w:rsidRPr="00EB3D22" w:rsidRDefault="007A330B" w:rsidP="00EA0C4B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Chairpersons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1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Emergency</w:t>
            </w:r>
            <w:r w:rsidRPr="00EB3D22">
              <w:rPr>
                <w:rFonts w:cs="Calibri"/>
                <w:spacing w:val="39"/>
                <w:w w:val="102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Blood</w:t>
            </w:r>
            <w:r w:rsidRPr="00EB3D22">
              <w:rPr>
                <w:rFonts w:cs="Calibri"/>
                <w:spacing w:val="1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Management</w:t>
            </w:r>
            <w:r w:rsidRPr="00EB3D22">
              <w:rPr>
                <w:rFonts w:cs="Calibri"/>
                <w:spacing w:val="21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 CEO and Chief of Staff]</w:t>
            </w:r>
          </w:p>
        </w:tc>
      </w:tr>
      <w:tr w:rsidR="007A330B" w14:paraId="76040D82" w14:textId="77777777" w:rsidTr="00662343">
        <w:sdt>
          <w:sdtPr>
            <w:rPr>
              <w:b/>
              <w:bCs/>
              <w:sz w:val="28"/>
              <w:szCs w:val="28"/>
            </w:rPr>
            <w:alias w:val="From:"/>
            <w:tag w:val="From:"/>
            <w:id w:val="1051345341"/>
            <w:placeholder>
              <w:docPart w:val="87098CDA74DC4257B992201E7ACB4741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41DEA9F2" w14:textId="77777777" w:rsidR="007A330B" w:rsidRPr="00DA7759" w:rsidRDefault="007A330B" w:rsidP="00EA0C4B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From:</w:t>
                </w:r>
              </w:p>
            </w:tc>
          </w:sdtContent>
        </w:sdt>
        <w:tc>
          <w:tcPr>
            <w:tcW w:w="8128" w:type="dxa"/>
          </w:tcPr>
          <w:p w14:paraId="162A762B" w14:textId="06C608CA" w:rsidR="007A330B" w:rsidRPr="00EB3D22" w:rsidRDefault="00EB37DC" w:rsidP="00EA0C4B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Medical</w:t>
            </w:r>
            <w:r w:rsidRPr="00EB3D22">
              <w:rPr>
                <w:rFonts w:cs="Calibri"/>
                <w:spacing w:val="7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Director</w:t>
            </w:r>
            <w:r w:rsidRPr="00EB3D22">
              <w:rPr>
                <w:rFonts w:cs="Calibri"/>
                <w:spacing w:val="9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6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Service and Chief of Pathology/Laboratory services]</w:t>
            </w:r>
          </w:p>
        </w:tc>
      </w:tr>
      <w:tr w:rsidR="007A330B" w14:paraId="4ABA3F25" w14:textId="77777777" w:rsidTr="00662343">
        <w:sdt>
          <w:sdtPr>
            <w:rPr>
              <w:b/>
              <w:bCs/>
              <w:sz w:val="28"/>
              <w:szCs w:val="28"/>
            </w:rPr>
            <w:alias w:val="cc:"/>
            <w:tag w:val="cc:"/>
            <w:id w:val="1076327111"/>
            <w:placeholder>
              <w:docPart w:val="7D7399C0BF8B4D8AA17BA275C894775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148735C8" w14:textId="77777777" w:rsidR="007A330B" w:rsidRPr="00DA7759" w:rsidRDefault="007A330B" w:rsidP="00EA0C4B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cc:</w:t>
                </w:r>
              </w:p>
            </w:tc>
          </w:sdtContent>
        </w:sdt>
        <w:tc>
          <w:tcPr>
            <w:tcW w:w="8128" w:type="dxa"/>
          </w:tcPr>
          <w:p w14:paraId="2226EF62" w14:textId="3058ED12" w:rsidR="007A330B" w:rsidRPr="00EB3D22" w:rsidRDefault="00D525AA" w:rsidP="00EA0C4B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 – as applicable – name of Department Heads for Anesthesia, Surgery, Critical Care, Emergency, Trauma, Hematology, Medicine, Obstetrics/Gynecology</w:t>
            </w:r>
            <w:r w:rsidR="00A41CA7" w:rsidRPr="00EB3D22">
              <w:rPr>
                <w:rFonts w:cs="Calibri"/>
                <w:spacing w:val="-5"/>
                <w:sz w:val="22"/>
              </w:rPr>
              <w:t>,</w:t>
            </w:r>
            <w:r w:rsidRPr="00EB3D22">
              <w:rPr>
                <w:rFonts w:cs="Calibri"/>
                <w:spacing w:val="-5"/>
                <w:sz w:val="22"/>
              </w:rPr>
              <w:t xml:space="preserve"> Oncology,</w:t>
            </w:r>
            <w:r w:rsidR="00A41CA7" w:rsidRPr="00EB3D22">
              <w:rPr>
                <w:rFonts w:cs="Calibri"/>
                <w:spacing w:val="-5"/>
                <w:sz w:val="22"/>
              </w:rPr>
              <w:t xml:space="preserve"> </w:t>
            </w:r>
            <w:r w:rsidR="0064086B" w:rsidRPr="00EB3D22">
              <w:rPr>
                <w:rFonts w:cs="Calibri"/>
                <w:spacing w:val="-5"/>
                <w:sz w:val="22"/>
              </w:rPr>
              <w:t xml:space="preserve">and </w:t>
            </w:r>
            <w:r w:rsidR="00A41CA7" w:rsidRPr="00EB3D22">
              <w:rPr>
                <w:rFonts w:cs="Calibri"/>
                <w:spacing w:val="-5"/>
                <w:sz w:val="22"/>
              </w:rPr>
              <w:t>Rad</w:t>
            </w:r>
            <w:r w:rsidR="0064086B" w:rsidRPr="00EB3D22">
              <w:rPr>
                <w:rFonts w:cs="Calibri"/>
                <w:spacing w:val="-5"/>
                <w:sz w:val="22"/>
              </w:rPr>
              <w:t>iology</w:t>
            </w:r>
            <w:r w:rsidR="001F0090" w:rsidRPr="00EB3D22">
              <w:rPr>
                <w:rFonts w:cs="Calibri"/>
                <w:spacing w:val="-5"/>
                <w:sz w:val="22"/>
              </w:rPr>
              <w:t xml:space="preserve">, </w:t>
            </w:r>
            <w:r w:rsidRPr="00EB3D22">
              <w:rPr>
                <w:rFonts w:cs="Calibri"/>
                <w:spacing w:val="-5"/>
                <w:sz w:val="22"/>
              </w:rPr>
              <w:t>Directors of Laboratories, Nursing, Risk Management, Emergency Management, Communications / Public Relations, Patient Relations Officer.]</w:t>
            </w:r>
          </w:p>
        </w:tc>
      </w:tr>
      <w:tr w:rsidR="007A330B" w14:paraId="579DD286" w14:textId="77777777" w:rsidTr="00662343">
        <w:sdt>
          <w:sdtPr>
            <w:rPr>
              <w:b/>
              <w:bCs/>
              <w:sz w:val="28"/>
              <w:szCs w:val="28"/>
            </w:rPr>
            <w:alias w:val="Date:"/>
            <w:tag w:val="Date:"/>
            <w:id w:val="-1206944136"/>
            <w:placeholder>
              <w:docPart w:val="2DE1FD2AEA0A4B489A14CA3499E0EA5C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66153F49" w14:textId="77777777" w:rsidR="007A330B" w:rsidRPr="00DA7759" w:rsidRDefault="007A330B" w:rsidP="00EA0C4B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Date:</w:t>
                </w:r>
              </w:p>
            </w:tc>
          </w:sdtContent>
        </w:sdt>
        <w:tc>
          <w:tcPr>
            <w:tcW w:w="8128" w:type="dxa"/>
          </w:tcPr>
          <w:p w14:paraId="5829D359" w14:textId="09B367B0" w:rsidR="007A330B" w:rsidRPr="00EB3D22" w:rsidRDefault="00292F25" w:rsidP="00EA0C4B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pacing w:val="-5"/>
                  <w:sz w:val="22"/>
                </w:rPr>
                <w:id w:val="-2059773207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B2756" w:rsidRPr="00292F25">
                  <w:rPr>
                    <w:rFonts w:cs="Calibri"/>
                    <w:spacing w:val="-5"/>
                    <w:sz w:val="22"/>
                  </w:rPr>
                  <w:t>[Enter date]</w:t>
                </w:r>
              </w:sdtContent>
            </w:sdt>
            <w:r w:rsidR="00CB2756" w:rsidRPr="00EB3D22">
              <w:rPr>
                <w:rFonts w:cs="Calibri"/>
                <w:spacing w:val="-4"/>
                <w:sz w:val="22"/>
              </w:rPr>
              <w:t xml:space="preserve"> </w:t>
            </w:r>
            <w:r w:rsidR="000A752A" w:rsidRPr="00EB3D22">
              <w:rPr>
                <w:rFonts w:cs="Calibri"/>
                <w:spacing w:val="-4"/>
                <w:sz w:val="22"/>
              </w:rPr>
              <w:t xml:space="preserve">Time: </w:t>
            </w:r>
            <w:r w:rsidR="000A752A">
              <w:rPr>
                <w:rFonts w:cs="Calibri"/>
                <w:spacing w:val="-4"/>
                <w:sz w:val="22"/>
              </w:rPr>
              <w:t>‘</w:t>
            </w:r>
            <w:r w:rsidR="00CB2756" w:rsidRPr="000214F5">
              <w:rPr>
                <w:rFonts w:cs="Calibri"/>
                <w:spacing w:val="-4"/>
                <w:sz w:val="22"/>
              </w:rPr>
              <w:t>Optional</w:t>
            </w:r>
            <w:r w:rsidR="000214F5">
              <w:rPr>
                <w:rFonts w:cs="Calibri"/>
                <w:spacing w:val="-4"/>
                <w:sz w:val="22"/>
              </w:rPr>
              <w:t>’</w:t>
            </w:r>
          </w:p>
        </w:tc>
      </w:tr>
      <w:tr w:rsidR="007A330B" w14:paraId="792562E3" w14:textId="77777777" w:rsidTr="00662343">
        <w:trPr>
          <w:trHeight w:val="467"/>
        </w:trPr>
        <w:sdt>
          <w:sdtPr>
            <w:rPr>
              <w:b/>
              <w:bCs/>
              <w:sz w:val="28"/>
              <w:szCs w:val="28"/>
            </w:rPr>
            <w:alias w:val="Re:"/>
            <w:tag w:val="Re:"/>
            <w:id w:val="1393238711"/>
            <w:placeholder>
              <w:docPart w:val="E6F3BAF4B0734565B97E800E34D8B707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5CA24CAC" w14:textId="77777777" w:rsidR="007A330B" w:rsidRPr="00DA7759" w:rsidRDefault="007A330B" w:rsidP="00EA0C4B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Re:</w:t>
                </w:r>
              </w:p>
            </w:tc>
          </w:sdtContent>
        </w:sdt>
        <w:tc>
          <w:tcPr>
            <w:tcW w:w="8128" w:type="dxa"/>
          </w:tcPr>
          <w:p w14:paraId="59645533" w14:textId="04B338DE" w:rsidR="007A330B" w:rsidRPr="00EB3D22" w:rsidRDefault="006B47F6" w:rsidP="00EA0C4B">
            <w:pPr>
              <w:pStyle w:val="Heading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</w:rPr>
            </w:pPr>
            <w:bookmarkStart w:id="0" w:name="_Amber_Phase_Shortage"/>
            <w:bookmarkEnd w:id="0"/>
            <w:r w:rsidRPr="00EB3D22">
              <w:rPr>
                <w:rFonts w:cs="Calibri"/>
                <w:bCs/>
              </w:rPr>
              <w:t>Amber Phase Shortage</w:t>
            </w:r>
          </w:p>
        </w:tc>
      </w:tr>
    </w:tbl>
    <w:p w14:paraId="21C3F0AD" w14:textId="10E9FAF8" w:rsidR="007A330B" w:rsidRPr="00B958AD" w:rsidRDefault="00266D23" w:rsidP="00EB3D22">
      <w:r w:rsidRPr="00B958AD">
        <w:t xml:space="preserve">Canadian Blood Services (CBS) is experiencing a shortage of </w:t>
      </w:r>
      <w:r w:rsidRPr="00B958AD">
        <w:rPr>
          <w:highlight w:val="lightGray"/>
        </w:rPr>
        <w:t>[</w:t>
      </w:r>
      <w:sdt>
        <w:sdtPr>
          <w:rPr>
            <w:highlight w:val="lightGray"/>
          </w:rPr>
          <w:id w:val="-1466032458"/>
          <w:placeholder>
            <w:docPart w:val="DefaultPlaceholder_-1854013438"/>
          </w:placeholder>
          <w:showingPlcHdr/>
          <w:dropDownList>
            <w:listItem w:value="Choose an item."/>
            <w:listItem w:displayText="Red Blood Cells - Multiple Groups" w:value="Red Blood Cells - Multiple Groups"/>
            <w:listItem w:displayText="Group O Negative Red Blood Cells" w:value="Group O Negative Red Blood Cells"/>
            <w:listItem w:displayText="Group A Negative Red Blood Cells" w:value="Group A Negative Red Blood Cells"/>
            <w:listItem w:displayText="Group O Positive Red Blood Cells" w:value="Group O Positive Red Blood Cells"/>
            <w:listItem w:displayText="Group A Positive Red Blood Cells" w:value="Group A Positive Red Blood Cells"/>
            <w:listItem w:displayText="Platelets - Multiple Groups" w:value="Platelets - Multiple Groups"/>
            <w:listItem w:displayText="Group AB Plasma" w:value="Group AB Plasma"/>
          </w:dropDownList>
        </w:sdtPr>
        <w:sdtContent>
          <w:r w:rsidR="00AC3C56" w:rsidRPr="00303FE0">
            <w:rPr>
              <w:rStyle w:val="PlaceholderText"/>
            </w:rPr>
            <w:t>Choose an item.</w:t>
          </w:r>
        </w:sdtContent>
      </w:sdt>
      <w:r w:rsidRPr="00B958AD">
        <w:rPr>
          <w:highlight w:val="lightGray"/>
        </w:rPr>
        <w:t>]</w:t>
      </w:r>
      <w:r w:rsidRPr="00B958AD">
        <w:t>. Hospital blood inventory levels may be reduced to conserve</w:t>
      </w:r>
      <w:r w:rsidR="00150260" w:rsidRPr="00B958AD">
        <w:t xml:space="preserve"> components</w:t>
      </w:r>
      <w:r w:rsidRPr="00B958AD">
        <w:t xml:space="preserve"> for critical cases.</w:t>
      </w:r>
    </w:p>
    <w:p w14:paraId="2682735B" w14:textId="365D8183" w:rsidR="00937EB6" w:rsidRPr="00B958AD" w:rsidRDefault="000214F5" w:rsidP="00EB3D22">
      <w:r>
        <w:t>‘</w:t>
      </w:r>
      <w:r w:rsidR="00937EB6" w:rsidRPr="000214F5">
        <w:t>Optional</w:t>
      </w:r>
      <w:r>
        <w:t>’-</w:t>
      </w:r>
      <w:r w:rsidR="00937EB6" w:rsidRPr="00B958AD">
        <w:t xml:space="preserve"> The shortage is the result of </w:t>
      </w:r>
      <w:r w:rsidR="00937EB6" w:rsidRPr="00B958AD">
        <w:rPr>
          <w:highlight w:val="lightGray"/>
        </w:rPr>
        <w:t>[Enter the reason for the shortage here]</w:t>
      </w:r>
      <w:r w:rsidR="00937EB6" w:rsidRPr="00B958AD">
        <w:t>.</w:t>
      </w:r>
    </w:p>
    <w:p w14:paraId="18B1270B" w14:textId="63C7F9AF" w:rsidR="00937EB6" w:rsidRPr="00B958AD" w:rsidRDefault="00142CF4" w:rsidP="00EB3D22">
      <w:r w:rsidRPr="00B958AD">
        <w:t>The following modifications will be implemented:</w:t>
      </w:r>
    </w:p>
    <w:p w14:paraId="51F812E5" w14:textId="77777777" w:rsidR="003F005E" w:rsidRPr="00EB3D22" w:rsidRDefault="003F005E" w:rsidP="00EB3D22">
      <w:pPr>
        <w:pStyle w:val="ListParagraph"/>
        <w:numPr>
          <w:ilvl w:val="0"/>
          <w:numId w:val="30"/>
        </w:numPr>
        <w:rPr>
          <w:rFonts w:eastAsia="Arial" w:cstheme="minorHAnsi"/>
        </w:rPr>
      </w:pPr>
      <w:r w:rsidRPr="00EB3D22">
        <w:rPr>
          <w:rFonts w:cstheme="minorHAnsi"/>
          <w:spacing w:val="-1"/>
        </w:rPr>
        <w:t>It</w:t>
      </w:r>
      <w:r w:rsidRPr="00EB3D22">
        <w:rPr>
          <w:rFonts w:cstheme="minorHAnsi"/>
          <w:spacing w:val="12"/>
        </w:rPr>
        <w:t xml:space="preserve"> </w:t>
      </w:r>
      <w:r w:rsidRPr="00EB3D22">
        <w:rPr>
          <w:rFonts w:cstheme="minorHAnsi"/>
        </w:rPr>
        <w:t>may</w:t>
      </w:r>
      <w:r w:rsidRPr="00EB3D22">
        <w:rPr>
          <w:rFonts w:cstheme="minorHAnsi"/>
          <w:spacing w:val="13"/>
        </w:rPr>
        <w:t xml:space="preserve"> </w:t>
      </w:r>
      <w:r w:rsidRPr="00EB3D22">
        <w:rPr>
          <w:rFonts w:cstheme="minorHAnsi"/>
          <w:spacing w:val="-1"/>
        </w:rPr>
        <w:t>become</w:t>
      </w:r>
      <w:r w:rsidRPr="00EB3D22">
        <w:rPr>
          <w:rFonts w:cstheme="minorHAnsi"/>
          <w:spacing w:val="13"/>
        </w:rPr>
        <w:t xml:space="preserve"> </w:t>
      </w:r>
      <w:r w:rsidRPr="00EB3D22">
        <w:rPr>
          <w:rFonts w:cstheme="minorHAnsi"/>
          <w:spacing w:val="-1"/>
        </w:rPr>
        <w:t>necessary</w:t>
      </w:r>
      <w:r w:rsidRPr="00EB3D22">
        <w:rPr>
          <w:rFonts w:cstheme="minorHAnsi"/>
          <w:spacing w:val="13"/>
        </w:rPr>
        <w:t xml:space="preserve"> </w:t>
      </w:r>
      <w:r w:rsidRPr="00EB3D22">
        <w:rPr>
          <w:rFonts w:cstheme="minorHAnsi"/>
        </w:rPr>
        <w:t>to</w:t>
      </w:r>
      <w:r w:rsidRPr="00EB3D22">
        <w:rPr>
          <w:rFonts w:cstheme="minorHAnsi"/>
          <w:spacing w:val="13"/>
        </w:rPr>
        <w:t xml:space="preserve"> </w:t>
      </w:r>
      <w:r w:rsidRPr="00EB3D22">
        <w:rPr>
          <w:rFonts w:cstheme="minorHAnsi"/>
          <w:spacing w:val="-1"/>
        </w:rPr>
        <w:t>defer</w:t>
      </w:r>
      <w:r w:rsidRPr="00EB3D22">
        <w:rPr>
          <w:rFonts w:cstheme="minorHAnsi"/>
          <w:spacing w:val="13"/>
        </w:rPr>
        <w:t xml:space="preserve"> non-urgent </w:t>
      </w:r>
      <w:r w:rsidRPr="00EB3D22">
        <w:rPr>
          <w:rFonts w:cstheme="minorHAnsi"/>
          <w:spacing w:val="-1"/>
        </w:rPr>
        <w:t>elective</w:t>
      </w:r>
      <w:r w:rsidRPr="00EB3D22">
        <w:rPr>
          <w:rFonts w:cstheme="minorHAnsi"/>
          <w:spacing w:val="13"/>
        </w:rPr>
        <w:t xml:space="preserve"> </w:t>
      </w:r>
      <w:r w:rsidRPr="00EB3D22">
        <w:rPr>
          <w:rFonts w:cstheme="minorHAnsi"/>
        </w:rPr>
        <w:t>transfusions</w:t>
      </w:r>
      <w:r w:rsidRPr="00EB3D22">
        <w:rPr>
          <w:rFonts w:cstheme="minorHAnsi"/>
          <w:spacing w:val="11"/>
        </w:rPr>
        <w:t xml:space="preserve"> </w:t>
      </w:r>
      <w:r w:rsidRPr="00EB3D22">
        <w:rPr>
          <w:rFonts w:cstheme="minorHAnsi"/>
          <w:spacing w:val="-1"/>
        </w:rPr>
        <w:t>and/or</w:t>
      </w:r>
      <w:r w:rsidRPr="00EB3D22">
        <w:rPr>
          <w:rFonts w:cstheme="minorHAnsi"/>
          <w:spacing w:val="13"/>
        </w:rPr>
        <w:t xml:space="preserve"> </w:t>
      </w:r>
      <w:r w:rsidRPr="00EB3D22">
        <w:rPr>
          <w:rFonts w:cstheme="minorHAnsi"/>
          <w:spacing w:val="-1"/>
        </w:rPr>
        <w:t>elective</w:t>
      </w:r>
      <w:r w:rsidRPr="00EB3D22">
        <w:rPr>
          <w:rFonts w:cstheme="minorHAnsi"/>
          <w:spacing w:val="13"/>
        </w:rPr>
        <w:t xml:space="preserve"> </w:t>
      </w:r>
      <w:r w:rsidRPr="00EB3D22">
        <w:rPr>
          <w:rFonts w:cstheme="minorHAnsi"/>
        </w:rPr>
        <w:t>surgical</w:t>
      </w:r>
      <w:r w:rsidRPr="00EB3D22">
        <w:rPr>
          <w:rFonts w:cstheme="minorHAnsi"/>
          <w:spacing w:val="29"/>
          <w:w w:val="102"/>
        </w:rPr>
        <w:t xml:space="preserve"> </w:t>
      </w:r>
      <w:r w:rsidRPr="00EB3D22">
        <w:rPr>
          <w:rFonts w:cstheme="minorHAnsi"/>
          <w:spacing w:val="-1"/>
        </w:rPr>
        <w:t>procedures</w:t>
      </w:r>
      <w:r w:rsidRPr="00EB3D22">
        <w:rPr>
          <w:rFonts w:cstheme="minorHAnsi"/>
          <w:spacing w:val="16"/>
        </w:rPr>
        <w:t xml:space="preserve"> </w:t>
      </w:r>
      <w:r w:rsidRPr="00EB3D22">
        <w:rPr>
          <w:rFonts w:cstheme="minorHAnsi"/>
          <w:spacing w:val="-1"/>
        </w:rPr>
        <w:t>associated</w:t>
      </w:r>
      <w:r w:rsidRPr="00EB3D22">
        <w:rPr>
          <w:rFonts w:cstheme="minorHAnsi"/>
          <w:spacing w:val="17"/>
        </w:rPr>
        <w:t xml:space="preserve"> </w:t>
      </w:r>
      <w:r w:rsidRPr="00EB3D22">
        <w:rPr>
          <w:rFonts w:cstheme="minorHAnsi"/>
          <w:spacing w:val="-1"/>
        </w:rPr>
        <w:t>with</w:t>
      </w:r>
      <w:r w:rsidRPr="00EB3D22">
        <w:rPr>
          <w:rFonts w:cstheme="minorHAnsi"/>
          <w:spacing w:val="16"/>
        </w:rPr>
        <w:t xml:space="preserve"> </w:t>
      </w:r>
      <w:r w:rsidRPr="00EB3D22">
        <w:rPr>
          <w:rFonts w:cstheme="minorHAnsi"/>
          <w:spacing w:val="-1"/>
        </w:rPr>
        <w:t>probable</w:t>
      </w:r>
      <w:r w:rsidRPr="00EB3D22">
        <w:rPr>
          <w:rFonts w:cstheme="minorHAnsi"/>
          <w:spacing w:val="17"/>
        </w:rPr>
        <w:t xml:space="preserve"> </w:t>
      </w:r>
      <w:r w:rsidRPr="00EB3D22">
        <w:rPr>
          <w:rFonts w:cstheme="minorHAnsi"/>
          <w:spacing w:val="-1"/>
        </w:rPr>
        <w:t>blood</w:t>
      </w:r>
      <w:r w:rsidRPr="00EB3D22">
        <w:rPr>
          <w:rFonts w:cstheme="minorHAnsi"/>
          <w:spacing w:val="17"/>
        </w:rPr>
        <w:t xml:space="preserve"> </w:t>
      </w:r>
      <w:r w:rsidRPr="00EB3D22">
        <w:rPr>
          <w:rFonts w:cstheme="minorHAnsi"/>
          <w:spacing w:val="-1"/>
        </w:rPr>
        <w:t>use should the supply situation become prolonged.</w:t>
      </w:r>
    </w:p>
    <w:p w14:paraId="3F2C21A5" w14:textId="40460833" w:rsidR="00B77D78" w:rsidRPr="00EB3D22" w:rsidRDefault="0012099A" w:rsidP="00EB3D22">
      <w:pPr>
        <w:pStyle w:val="ListParagraph"/>
        <w:numPr>
          <w:ilvl w:val="0"/>
          <w:numId w:val="30"/>
        </w:numPr>
        <w:rPr>
          <w:rFonts w:eastAsia="Arial" w:cstheme="minorHAnsi"/>
        </w:rPr>
      </w:pPr>
      <w:r w:rsidRPr="0012099A">
        <w:rPr>
          <w:rFonts w:eastAsia="Arial" w:cstheme="minorHAnsi"/>
        </w:rPr>
        <w:t>‘</w:t>
      </w:r>
      <w:r w:rsidR="004E21C2" w:rsidRPr="0012099A">
        <w:rPr>
          <w:rFonts w:eastAsia="Arial" w:cstheme="minorHAnsi"/>
        </w:rPr>
        <w:t>Optional</w:t>
      </w:r>
      <w:r w:rsidRPr="0012099A">
        <w:rPr>
          <w:rFonts w:eastAsia="Arial" w:cstheme="minorHAnsi"/>
        </w:rPr>
        <w:t>’</w:t>
      </w:r>
      <w:r w:rsidR="00682DBE">
        <w:rPr>
          <w:rFonts w:eastAsia="Arial" w:cstheme="minorHAnsi"/>
        </w:rPr>
        <w:t xml:space="preserve"> </w:t>
      </w:r>
      <w:r w:rsidR="006A0545" w:rsidRPr="0012099A">
        <w:rPr>
          <w:rFonts w:eastAsia="Arial" w:cstheme="minorHAnsi"/>
        </w:rPr>
        <w:t>RBC/PLT shortage</w:t>
      </w:r>
      <w:r w:rsidR="004E21C2" w:rsidRPr="00EB3D22">
        <w:rPr>
          <w:rFonts w:eastAsia="Arial" w:cstheme="minorHAnsi"/>
        </w:rPr>
        <w:t xml:space="preserve">: </w:t>
      </w:r>
      <w:r w:rsidR="00B77D78" w:rsidRPr="00EB3D22">
        <w:rPr>
          <w:rFonts w:eastAsia="Arial" w:cstheme="minorHAnsi"/>
        </w:rPr>
        <w:t xml:space="preserve">Follow the </w:t>
      </w:r>
      <w:r w:rsidR="00F20777" w:rsidRPr="00EB3D22">
        <w:rPr>
          <w:rFonts w:eastAsia="Arial" w:cstheme="minorHAnsi"/>
        </w:rPr>
        <w:t xml:space="preserve">National Advisory Council on Blood and Blood Products </w:t>
      </w:r>
      <w:hyperlink r:id="rId10" w:history="1">
        <w:r w:rsidR="00F20777" w:rsidRPr="00B263DA">
          <w:rPr>
            <w:rStyle w:val="Hyperlink"/>
            <w:rFonts w:eastAsia="Arial" w:cstheme="minorHAnsi"/>
          </w:rPr>
          <w:t>Guidelines for the Use of Red Blood Cell (RBC) and Platelet Transfusions in Children and Adu</w:t>
        </w:r>
        <w:r w:rsidR="006C3F8E" w:rsidRPr="00B263DA">
          <w:rPr>
            <w:rStyle w:val="Hyperlink"/>
            <w:rFonts w:eastAsia="Arial" w:cstheme="minorHAnsi"/>
          </w:rPr>
          <w:t>lts in Shortage Situations</w:t>
        </w:r>
      </w:hyperlink>
      <w:r w:rsidR="00790E5C" w:rsidRPr="00EB3D22">
        <w:rPr>
          <w:rFonts w:eastAsia="Arial" w:cstheme="minorHAnsi"/>
        </w:rPr>
        <w:t xml:space="preserve"> </w:t>
      </w:r>
      <w:r w:rsidR="00790E5C" w:rsidRPr="00386324">
        <w:rPr>
          <w:rFonts w:eastAsia="Arial" w:cstheme="minorHAnsi"/>
        </w:rPr>
        <w:t>(</w:t>
      </w:r>
      <w:r w:rsidR="004119AB" w:rsidRPr="00386324">
        <w:rPr>
          <w:rFonts w:eastAsia="Arial" w:cstheme="minorHAnsi"/>
        </w:rPr>
        <w:t>HTS-</w:t>
      </w:r>
      <w:r w:rsidR="00790E5C" w:rsidRPr="00386324">
        <w:rPr>
          <w:rFonts w:eastAsia="Arial" w:cstheme="minorHAnsi"/>
        </w:rPr>
        <w:t>include copies with memo)</w:t>
      </w:r>
    </w:p>
    <w:p w14:paraId="0590F25C" w14:textId="4031C19E" w:rsidR="00381AA6" w:rsidRPr="00EB3D22" w:rsidRDefault="0012099A" w:rsidP="00EB3D22">
      <w:pPr>
        <w:pStyle w:val="ListParagraph"/>
        <w:numPr>
          <w:ilvl w:val="0"/>
          <w:numId w:val="30"/>
        </w:numPr>
        <w:rPr>
          <w:rFonts w:eastAsia="Arial" w:cstheme="minorHAnsi"/>
        </w:rPr>
      </w:pPr>
      <w:r w:rsidRPr="00386324">
        <w:rPr>
          <w:rFonts w:eastAsia="Arial" w:cstheme="minorHAnsi"/>
        </w:rPr>
        <w:t>‘</w:t>
      </w:r>
      <w:r w:rsidR="00381AA6" w:rsidRPr="00386324">
        <w:rPr>
          <w:rFonts w:eastAsia="Arial" w:cstheme="minorHAnsi"/>
        </w:rPr>
        <w:t>Optional</w:t>
      </w:r>
      <w:r w:rsidR="000A752A" w:rsidRPr="00386324">
        <w:rPr>
          <w:rFonts w:eastAsia="Arial" w:cstheme="minorHAnsi"/>
        </w:rPr>
        <w:t>’</w:t>
      </w:r>
      <w:r w:rsidR="00386324">
        <w:rPr>
          <w:rFonts w:eastAsia="Arial" w:cstheme="minorHAnsi"/>
        </w:rPr>
        <w:t xml:space="preserve"> </w:t>
      </w:r>
      <w:r w:rsidR="00381AA6" w:rsidRPr="00EB3D22">
        <w:rPr>
          <w:rFonts w:eastAsia="Arial" w:cstheme="minorHAnsi"/>
        </w:rPr>
        <w:t>[</w:t>
      </w:r>
      <w:r w:rsidR="00381AA6" w:rsidRPr="00EB3D22">
        <w:rPr>
          <w:rFonts w:eastAsia="Arial" w:cstheme="minorHAnsi"/>
          <w:highlight w:val="lightGray"/>
        </w:rPr>
        <w:t>Enter modifications as directed by NEBMC</w:t>
      </w:r>
      <w:r w:rsidR="00381AA6" w:rsidRPr="00EB3D22">
        <w:rPr>
          <w:rFonts w:eastAsia="Arial" w:cstheme="minorHAnsi"/>
        </w:rPr>
        <w:t>].</w:t>
      </w:r>
    </w:p>
    <w:p w14:paraId="1DC2E380" w14:textId="4D65F33D" w:rsidR="009A65A8" w:rsidRPr="00B958AD" w:rsidRDefault="00CD6C91" w:rsidP="009A65A8">
      <w:pPr>
        <w:rPr>
          <w:rFonts w:eastAsia="Arial" w:cstheme="minorHAnsi"/>
          <w:szCs w:val="24"/>
        </w:rPr>
      </w:pPr>
      <w:r w:rsidRPr="00B958AD">
        <w:rPr>
          <w:rFonts w:eastAsia="Arial" w:cstheme="minorHAnsi"/>
          <w:szCs w:val="24"/>
        </w:rPr>
        <w:t xml:space="preserve">Follow the hospital emergency blood management procedure/plan for – </w:t>
      </w:r>
      <w:r w:rsidRPr="00B958AD">
        <w:rPr>
          <w:rFonts w:eastAsia="Arial" w:cstheme="minorHAnsi"/>
          <w:b/>
          <w:bCs/>
          <w:szCs w:val="24"/>
        </w:rPr>
        <w:t>Amber Phase</w:t>
      </w:r>
      <w:r w:rsidRPr="00B958AD">
        <w:rPr>
          <w:rFonts w:eastAsia="Arial" w:cstheme="minorHAnsi"/>
          <w:szCs w:val="24"/>
        </w:rPr>
        <w:t>, until further notice.</w:t>
      </w:r>
    </w:p>
    <w:p w14:paraId="05088A72" w14:textId="23823D1F" w:rsidR="00114239" w:rsidRDefault="001B5EF1" w:rsidP="00EB3D22">
      <w:pPr>
        <w:rPr>
          <w:rFonts w:eastAsia="Arial"/>
        </w:rPr>
      </w:pPr>
      <w:r w:rsidRPr="00B958AD">
        <w:rPr>
          <w:rFonts w:eastAsia="Arial"/>
        </w:rPr>
        <w:t>Inventory is being monitored at the national level and updates will be provided regarding recovery of supply or possible escalation to a Red Phase.</w:t>
      </w:r>
    </w:p>
    <w:p w14:paraId="566F900C" w14:textId="77777777" w:rsidR="00114239" w:rsidRDefault="00114239">
      <w:pPr>
        <w:spacing w:before="280" w:after="0" w:line="240" w:lineRule="auto"/>
        <w:rPr>
          <w:rFonts w:eastAsia="Arial"/>
        </w:rPr>
      </w:pPr>
      <w:r>
        <w:rPr>
          <w:rFonts w:eastAsia="Arial"/>
        </w:rPr>
        <w:br w:type="page"/>
      </w:r>
    </w:p>
    <w:p w14:paraId="68C047B3" w14:textId="01931298" w:rsidR="007A330B" w:rsidRPr="007A330B" w:rsidRDefault="007A330B" w:rsidP="0016274A">
      <w:pPr>
        <w:pStyle w:val="CompanyName"/>
        <w:rPr>
          <w:sz w:val="30"/>
          <w:szCs w:val="30"/>
        </w:rPr>
      </w:pPr>
      <w:r w:rsidRPr="007A330B">
        <w:rPr>
          <w:sz w:val="30"/>
          <w:szCs w:val="30"/>
        </w:rPr>
        <w:t>Hospital Name/ Logo here</w:t>
      </w:r>
    </w:p>
    <w:p w14:paraId="338B8056" w14:textId="77777777" w:rsidR="007A330B" w:rsidRPr="004876E1" w:rsidRDefault="007A330B" w:rsidP="007A330B">
      <w:pPr>
        <w:pStyle w:val="Title"/>
        <w:ind w:left="0"/>
        <w:rPr>
          <w:sz w:val="48"/>
          <w:szCs w:val="48"/>
        </w:rPr>
      </w:pPr>
      <w:r w:rsidRPr="004876E1">
        <w:rPr>
          <w:rFonts w:ascii="Arial"/>
          <w:spacing w:val="-4"/>
          <w:sz w:val="48"/>
          <w:szCs w:val="48"/>
        </w:rPr>
        <w:t>Urgent: Notification of Blood Shortage</w:t>
      </w:r>
    </w:p>
    <w:tbl>
      <w:tblPr>
        <w:tblStyle w:val="Memotable"/>
        <w:tblW w:w="5000" w:type="pct"/>
        <w:tblLayout w:type="fixed"/>
        <w:tblLook w:val="04A0" w:firstRow="1" w:lastRow="0" w:firstColumn="1" w:lastColumn="0" w:noHBand="0" w:noVBand="1"/>
        <w:tblDescription w:val="Memo header fields"/>
      </w:tblPr>
      <w:tblGrid>
        <w:gridCol w:w="1422"/>
        <w:gridCol w:w="9378"/>
      </w:tblGrid>
      <w:tr w:rsidR="00E25804" w14:paraId="241ADB5B" w14:textId="77777777" w:rsidTr="00BB0DF2">
        <w:sdt>
          <w:sdtPr>
            <w:rPr>
              <w:b/>
              <w:bCs/>
              <w:sz w:val="28"/>
              <w:szCs w:val="28"/>
            </w:rPr>
            <w:alias w:val="To:"/>
            <w:tag w:val="To:"/>
            <w:id w:val="-944463423"/>
            <w:placeholder>
              <w:docPart w:val="2E06AD4DA66D460C88E8DB5FCC9591B7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72053B54" w14:textId="77777777" w:rsidR="00E25804" w:rsidRPr="00DA7759" w:rsidRDefault="00E25804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To:</w:t>
                </w:r>
              </w:p>
            </w:tc>
          </w:sdtContent>
        </w:sdt>
        <w:tc>
          <w:tcPr>
            <w:tcW w:w="8128" w:type="dxa"/>
          </w:tcPr>
          <w:p w14:paraId="4DC1EFD7" w14:textId="77777777" w:rsidR="00E25804" w:rsidRPr="00EB3D22" w:rsidRDefault="00E25804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Chairpersons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1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Emergency</w:t>
            </w:r>
            <w:r w:rsidRPr="00EB3D22">
              <w:rPr>
                <w:rFonts w:cs="Calibri"/>
                <w:spacing w:val="39"/>
                <w:w w:val="102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Blood</w:t>
            </w:r>
            <w:r w:rsidRPr="00EB3D22">
              <w:rPr>
                <w:rFonts w:cs="Calibri"/>
                <w:spacing w:val="1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Management</w:t>
            </w:r>
            <w:r w:rsidRPr="00EB3D22">
              <w:rPr>
                <w:rFonts w:cs="Calibri"/>
                <w:spacing w:val="21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 CEO and Chief of Staff]</w:t>
            </w:r>
          </w:p>
        </w:tc>
      </w:tr>
      <w:tr w:rsidR="00E25804" w14:paraId="72DEAA5F" w14:textId="77777777" w:rsidTr="00BB0DF2">
        <w:sdt>
          <w:sdtPr>
            <w:rPr>
              <w:b/>
              <w:bCs/>
              <w:sz w:val="28"/>
              <w:szCs w:val="28"/>
            </w:rPr>
            <w:alias w:val="From:"/>
            <w:tag w:val="From:"/>
            <w:id w:val="-852408506"/>
            <w:placeholder>
              <w:docPart w:val="E603954695D443B0BD7428224A093E4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355DFA24" w14:textId="77777777" w:rsidR="00E25804" w:rsidRPr="00DA7759" w:rsidRDefault="00E25804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From:</w:t>
                </w:r>
              </w:p>
            </w:tc>
          </w:sdtContent>
        </w:sdt>
        <w:tc>
          <w:tcPr>
            <w:tcW w:w="8128" w:type="dxa"/>
          </w:tcPr>
          <w:p w14:paraId="715206E0" w14:textId="77777777" w:rsidR="00E25804" w:rsidRPr="00EB3D22" w:rsidRDefault="00E25804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Medical</w:t>
            </w:r>
            <w:r w:rsidRPr="00EB3D22">
              <w:rPr>
                <w:rFonts w:cs="Calibri"/>
                <w:spacing w:val="7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Director</w:t>
            </w:r>
            <w:r w:rsidRPr="00EB3D22">
              <w:rPr>
                <w:rFonts w:cs="Calibri"/>
                <w:spacing w:val="9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6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Service and Chief of Pathology/Laboratory services]</w:t>
            </w:r>
          </w:p>
        </w:tc>
      </w:tr>
      <w:tr w:rsidR="00E25804" w14:paraId="4BD4CFFA" w14:textId="77777777" w:rsidTr="00BB0DF2">
        <w:sdt>
          <w:sdtPr>
            <w:rPr>
              <w:b/>
              <w:bCs/>
              <w:sz w:val="28"/>
              <w:szCs w:val="28"/>
            </w:rPr>
            <w:alias w:val="cc:"/>
            <w:tag w:val="cc:"/>
            <w:id w:val="-1454781962"/>
            <w:placeholder>
              <w:docPart w:val="FFFAE7DF5DEA42F7825A8F366EA252AD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633AE709" w14:textId="77777777" w:rsidR="00E25804" w:rsidRPr="00DA7759" w:rsidRDefault="00E25804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cc:</w:t>
                </w:r>
              </w:p>
            </w:tc>
          </w:sdtContent>
        </w:sdt>
        <w:tc>
          <w:tcPr>
            <w:tcW w:w="8128" w:type="dxa"/>
          </w:tcPr>
          <w:p w14:paraId="65BE2D18" w14:textId="77777777" w:rsidR="00E25804" w:rsidRPr="00EB3D22" w:rsidRDefault="00E25804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 – as applicable – name of Department Heads for Anesthesia, Surgery, Critical Care, Emergency, Trauma, Hematology, Medicine, Obstetrics/Gynecology, Oncology, and Radiology, Directors of Laboratories, Nursing, Risk Management, Emergency Management, Communications / Public Relations, Patient Relations Officer.]</w:t>
            </w:r>
          </w:p>
        </w:tc>
      </w:tr>
      <w:tr w:rsidR="00E25804" w14:paraId="4DD0695B" w14:textId="77777777" w:rsidTr="00BB0DF2">
        <w:sdt>
          <w:sdtPr>
            <w:rPr>
              <w:b/>
              <w:bCs/>
              <w:sz w:val="28"/>
              <w:szCs w:val="28"/>
            </w:rPr>
            <w:alias w:val="Date:"/>
            <w:tag w:val="Date:"/>
            <w:id w:val="1473792768"/>
            <w:placeholder>
              <w:docPart w:val="DA8C2709B52346F19F6E6EE837094790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3E3B96FE" w14:textId="77777777" w:rsidR="00E25804" w:rsidRPr="00DA7759" w:rsidRDefault="00E25804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Date:</w:t>
                </w:r>
              </w:p>
            </w:tc>
          </w:sdtContent>
        </w:sdt>
        <w:tc>
          <w:tcPr>
            <w:tcW w:w="8128" w:type="dxa"/>
          </w:tcPr>
          <w:p w14:paraId="0F1C5AB4" w14:textId="3F8F11EC" w:rsidR="00E25804" w:rsidRPr="00EB3D22" w:rsidRDefault="00D31B44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pacing w:val="-5"/>
                  <w:sz w:val="22"/>
                </w:rPr>
                <w:id w:val="2102140726"/>
                <w:placeholder>
                  <w:docPart w:val="01D3B97CF4814A588DA9B8A5372AF42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92F25">
                  <w:rPr>
                    <w:rFonts w:cs="Calibri"/>
                    <w:spacing w:val="-5"/>
                    <w:sz w:val="22"/>
                  </w:rPr>
                  <w:t>[Enter date]</w:t>
                </w:r>
              </w:sdtContent>
            </w:sdt>
            <w:r w:rsidRPr="00EB3D22">
              <w:rPr>
                <w:rFonts w:cs="Calibri"/>
                <w:spacing w:val="-4"/>
                <w:sz w:val="22"/>
              </w:rPr>
              <w:t xml:space="preserve"> </w:t>
            </w:r>
            <w:r w:rsidR="00E25804" w:rsidRPr="00EB3D22">
              <w:rPr>
                <w:rFonts w:cs="Calibri"/>
                <w:spacing w:val="-4"/>
                <w:sz w:val="22"/>
              </w:rPr>
              <w:t xml:space="preserve">Time: </w:t>
            </w:r>
            <w:r w:rsidR="00386324">
              <w:rPr>
                <w:rFonts w:cs="Calibri"/>
                <w:spacing w:val="-4"/>
                <w:sz w:val="22"/>
              </w:rPr>
              <w:t>‘</w:t>
            </w:r>
            <w:r w:rsidR="00E25804" w:rsidRPr="00386324">
              <w:rPr>
                <w:rFonts w:cs="Calibri"/>
                <w:spacing w:val="-4"/>
                <w:sz w:val="22"/>
              </w:rPr>
              <w:t>Optional</w:t>
            </w:r>
            <w:r w:rsidR="00386324">
              <w:rPr>
                <w:rFonts w:cs="Calibri"/>
                <w:spacing w:val="-4"/>
                <w:sz w:val="22"/>
              </w:rPr>
              <w:t>’</w:t>
            </w:r>
          </w:p>
        </w:tc>
      </w:tr>
      <w:tr w:rsidR="00E25804" w14:paraId="0C126254" w14:textId="77777777" w:rsidTr="00BB0DF2">
        <w:trPr>
          <w:trHeight w:val="467"/>
        </w:trPr>
        <w:sdt>
          <w:sdtPr>
            <w:rPr>
              <w:b/>
              <w:bCs/>
              <w:sz w:val="28"/>
              <w:szCs w:val="28"/>
            </w:rPr>
            <w:alias w:val="Re:"/>
            <w:tag w:val="Re:"/>
            <w:id w:val="-1562239677"/>
            <w:placeholder>
              <w:docPart w:val="FA7C93D84A4E4470992A8A55A2B41F79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4F66AA37" w14:textId="77777777" w:rsidR="00E25804" w:rsidRPr="00DA7759" w:rsidRDefault="00E25804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Re:</w:t>
                </w:r>
              </w:p>
            </w:tc>
          </w:sdtContent>
        </w:sdt>
        <w:tc>
          <w:tcPr>
            <w:tcW w:w="8128" w:type="dxa"/>
          </w:tcPr>
          <w:p w14:paraId="309CD7DF" w14:textId="36F87F9F" w:rsidR="00E25804" w:rsidRPr="00EB3D22" w:rsidRDefault="00E25804" w:rsidP="00BB0DF2">
            <w:pPr>
              <w:pStyle w:val="Heading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</w:rPr>
            </w:pPr>
            <w:bookmarkStart w:id="1" w:name="_Red_Phase_Shortage"/>
            <w:bookmarkEnd w:id="1"/>
            <w:r>
              <w:rPr>
                <w:rFonts w:cs="Calibri"/>
                <w:bCs/>
              </w:rPr>
              <w:t>Red</w:t>
            </w:r>
            <w:r w:rsidRPr="00EB3D22">
              <w:rPr>
                <w:rFonts w:cs="Calibri"/>
                <w:bCs/>
              </w:rPr>
              <w:t xml:space="preserve"> Phase Shortage</w:t>
            </w:r>
          </w:p>
        </w:tc>
      </w:tr>
    </w:tbl>
    <w:p w14:paraId="3B27A9DF" w14:textId="20A2D0F2" w:rsidR="007A330B" w:rsidRPr="00B958AD" w:rsidRDefault="00733434" w:rsidP="00733434">
      <w:r w:rsidRPr="00B958AD">
        <w:t xml:space="preserve">Canadian Blood Services (CBS) is experiencing a severe shortage of </w:t>
      </w:r>
      <w:r w:rsidR="00D31B44" w:rsidRPr="00B958AD">
        <w:rPr>
          <w:highlight w:val="lightGray"/>
        </w:rPr>
        <w:t>[</w:t>
      </w:r>
      <w:sdt>
        <w:sdtPr>
          <w:rPr>
            <w:highlight w:val="lightGray"/>
          </w:rPr>
          <w:id w:val="856244142"/>
          <w:placeholder>
            <w:docPart w:val="A9B404A76413440D8FEC45F3DE6CA8F2"/>
          </w:placeholder>
          <w:showingPlcHdr/>
          <w:dropDownList>
            <w:listItem w:value="Choose an item."/>
            <w:listItem w:displayText="Red Blood Cells - Multiple Groups" w:value="Red Blood Cells - Multiple Groups"/>
            <w:listItem w:displayText="Group O Negative Red Blood Cells" w:value="Group O Negative Red Blood Cells"/>
            <w:listItem w:displayText="Group A Negative Red Blood Cells" w:value="Group A Negative Red Blood Cells"/>
            <w:listItem w:displayText="Group O Positive Red Blood Cells" w:value="Group O Positive Red Blood Cells"/>
            <w:listItem w:displayText="Group A Positive Red Blood Cells" w:value="Group A Positive Red Blood Cells"/>
            <w:listItem w:displayText="Platelets - Multiple Groups" w:value="Platelets - Multiple Groups"/>
            <w:listItem w:displayText="Group AB Plasma" w:value="Group AB Plasma"/>
          </w:dropDownList>
        </w:sdtPr>
        <w:sdtContent>
          <w:r w:rsidR="00D31B44" w:rsidRPr="00303FE0">
            <w:rPr>
              <w:rStyle w:val="PlaceholderText"/>
            </w:rPr>
            <w:t>Choose an item.</w:t>
          </w:r>
        </w:sdtContent>
      </w:sdt>
      <w:r w:rsidR="00D31B44" w:rsidRPr="00B958AD">
        <w:rPr>
          <w:highlight w:val="lightGray"/>
        </w:rPr>
        <w:t>]</w:t>
      </w:r>
      <w:r w:rsidR="00D31B44" w:rsidRPr="00B958AD">
        <w:t xml:space="preserve">. </w:t>
      </w:r>
      <w:r w:rsidRPr="00B958AD">
        <w:t>Hospital blood inventory will be reduced to conserving blood components  for critical cases only.</w:t>
      </w:r>
    </w:p>
    <w:p w14:paraId="61AB8B91" w14:textId="11D05E3D" w:rsidR="009E4EDD" w:rsidRPr="00B958AD" w:rsidRDefault="00682DBE" w:rsidP="00733434">
      <w:r w:rsidRPr="00682DBE">
        <w:t>‘</w:t>
      </w:r>
      <w:r w:rsidR="009E4EDD" w:rsidRPr="00682DBE">
        <w:t>Optional</w:t>
      </w:r>
      <w:r w:rsidRPr="00682DBE">
        <w:t>’</w:t>
      </w:r>
      <w:r w:rsidR="009E4EDD" w:rsidRPr="00B958AD">
        <w:t xml:space="preserve"> The shortage is the result of </w:t>
      </w:r>
      <w:r w:rsidR="009E4EDD" w:rsidRPr="00B958AD">
        <w:rPr>
          <w:highlight w:val="lightGray"/>
        </w:rPr>
        <w:t>[Enter the reason for the shortage here]</w:t>
      </w:r>
      <w:r w:rsidR="009E4EDD" w:rsidRPr="00B958AD">
        <w:t>.</w:t>
      </w:r>
    </w:p>
    <w:p w14:paraId="3B13D97D" w14:textId="77777777" w:rsidR="004274A6" w:rsidRPr="00B958AD" w:rsidRDefault="004274A6" w:rsidP="004274A6">
      <w:pPr>
        <w:rPr>
          <w:b/>
          <w:bCs/>
        </w:rPr>
      </w:pPr>
      <w:r w:rsidRPr="00B958AD">
        <w:rPr>
          <w:b/>
          <w:bCs/>
        </w:rPr>
        <w:t>The following modifications to blood ordering will be implemented:</w:t>
      </w:r>
    </w:p>
    <w:p w14:paraId="738EDEE1" w14:textId="068BD7EE" w:rsidR="002B45BB" w:rsidRPr="00487FDD" w:rsidRDefault="002B45BB" w:rsidP="00487FDD">
      <w:pPr>
        <w:pStyle w:val="ListParagraph"/>
        <w:numPr>
          <w:ilvl w:val="0"/>
          <w:numId w:val="27"/>
        </w:numPr>
        <w:ind w:left="360"/>
      </w:pPr>
      <w:r w:rsidRPr="00B958AD">
        <w:t xml:space="preserve">Defer/cancel all non-emergency surgical or medical procedures requiring the affected blood components. </w:t>
      </w:r>
    </w:p>
    <w:p w14:paraId="758F3481" w14:textId="19C0F089" w:rsidR="00EC7D53" w:rsidRPr="00EC7D53" w:rsidRDefault="00682DBE" w:rsidP="00EC7D53">
      <w:pPr>
        <w:pStyle w:val="ListParagraph"/>
        <w:numPr>
          <w:ilvl w:val="0"/>
          <w:numId w:val="27"/>
        </w:numPr>
        <w:ind w:left="360"/>
      </w:pPr>
      <w:r w:rsidRPr="00682DBE">
        <w:t>‘O</w:t>
      </w:r>
      <w:r w:rsidR="00160B19" w:rsidRPr="00682DBE">
        <w:t>ptional</w:t>
      </w:r>
      <w:r w:rsidRPr="00682DBE">
        <w:t>’</w:t>
      </w:r>
      <w:r w:rsidR="00160B19" w:rsidRPr="00682DBE">
        <w:t xml:space="preserve"> RBC/PLT</w:t>
      </w:r>
      <w:r w:rsidR="00210231" w:rsidRPr="00682DBE">
        <w:t xml:space="preserve"> shortage</w:t>
      </w:r>
      <w:r w:rsidR="00210231">
        <w:t xml:space="preserve">: </w:t>
      </w:r>
      <w:r w:rsidR="001D542E" w:rsidRPr="00B958AD">
        <w:t xml:space="preserve">Follow the National Advisory Council on Blood and Blood Products </w:t>
      </w:r>
      <w:hyperlink r:id="rId11" w:history="1">
        <w:r w:rsidR="001D542E" w:rsidRPr="00B263DA">
          <w:rPr>
            <w:rStyle w:val="Hyperlink"/>
          </w:rPr>
          <w:t>Guidelines for the Use of Red Blood Cell (RBC) and Platelet Transfusions in Children and Adults in Shortage Situations</w:t>
        </w:r>
      </w:hyperlink>
      <w:r w:rsidR="004119AB">
        <w:t xml:space="preserve"> </w:t>
      </w:r>
      <w:r w:rsidR="004119AB" w:rsidRPr="00682DBE">
        <w:t>(HTS-include copies with memo)</w:t>
      </w:r>
    </w:p>
    <w:p w14:paraId="5C8F5C28" w14:textId="19C32167" w:rsidR="00210231" w:rsidRPr="00EC7D53" w:rsidRDefault="00682DBE" w:rsidP="00EC7D53">
      <w:pPr>
        <w:pStyle w:val="ListParagraph"/>
        <w:numPr>
          <w:ilvl w:val="0"/>
          <w:numId w:val="27"/>
        </w:numPr>
        <w:ind w:left="360"/>
      </w:pPr>
      <w:r w:rsidRPr="00682DBE">
        <w:rPr>
          <w:rFonts w:eastAsia="Arial" w:cstheme="minorHAnsi"/>
          <w:szCs w:val="24"/>
        </w:rPr>
        <w:t>‘</w:t>
      </w:r>
      <w:r w:rsidR="00210231" w:rsidRPr="00682DBE">
        <w:rPr>
          <w:rFonts w:eastAsia="Arial" w:cstheme="minorHAnsi"/>
          <w:szCs w:val="24"/>
        </w:rPr>
        <w:t>Optional</w:t>
      </w:r>
      <w:r w:rsidRPr="00682DBE">
        <w:rPr>
          <w:rFonts w:eastAsia="Arial" w:cstheme="minorHAnsi"/>
          <w:szCs w:val="24"/>
        </w:rPr>
        <w:t>’</w:t>
      </w:r>
      <w:r w:rsidR="00210231" w:rsidRPr="00EC7D53">
        <w:rPr>
          <w:rFonts w:eastAsia="Arial" w:cstheme="minorHAnsi"/>
          <w:szCs w:val="24"/>
        </w:rPr>
        <w:t xml:space="preserve"> [</w:t>
      </w:r>
      <w:r w:rsidR="00210231" w:rsidRPr="00EC7D53">
        <w:rPr>
          <w:rFonts w:eastAsia="Arial" w:cstheme="minorHAnsi"/>
          <w:szCs w:val="24"/>
          <w:highlight w:val="lightGray"/>
        </w:rPr>
        <w:t>Enter modifications as directed by NEBMC</w:t>
      </w:r>
      <w:r w:rsidR="00210231" w:rsidRPr="00EC7D53">
        <w:rPr>
          <w:rFonts w:eastAsia="Arial" w:cstheme="minorHAnsi"/>
          <w:szCs w:val="24"/>
        </w:rPr>
        <w:t>].</w:t>
      </w:r>
    </w:p>
    <w:p w14:paraId="5B7CEBEA" w14:textId="77777777" w:rsidR="00EC7D53" w:rsidRDefault="004274A6" w:rsidP="00EC7D53">
      <w:pPr>
        <w:pStyle w:val="ListParagraph"/>
        <w:numPr>
          <w:ilvl w:val="0"/>
          <w:numId w:val="27"/>
        </w:numPr>
        <w:ind w:left="360"/>
      </w:pPr>
      <w:r w:rsidRPr="00B958AD">
        <w:t xml:space="preserve">In the event of supply not meeting demand in patients meeting criteria for transfusion, the allocation of scarce </w:t>
      </w:r>
      <w:r w:rsidR="00782A89" w:rsidRPr="00B958AD">
        <w:t>resources</w:t>
      </w:r>
      <w:r w:rsidRPr="00B958AD">
        <w:t xml:space="preserve"> may be determined by a hospital triage team or equivalent.</w:t>
      </w:r>
    </w:p>
    <w:p w14:paraId="62CA647A" w14:textId="7AB70D0F" w:rsidR="00CC59C0" w:rsidRPr="00B958AD" w:rsidRDefault="00CC59C0" w:rsidP="00EC7D53">
      <w:pPr>
        <w:pStyle w:val="ListParagraph"/>
        <w:numPr>
          <w:ilvl w:val="0"/>
          <w:numId w:val="27"/>
        </w:numPr>
        <w:ind w:left="360"/>
      </w:pPr>
      <w:r w:rsidRPr="00B958AD">
        <w:t>For massively bleeding patients,</w:t>
      </w:r>
      <w:r w:rsidR="00426790">
        <w:t xml:space="preserve"> triaging may be implemented</w:t>
      </w:r>
      <w:r w:rsidR="007D0473">
        <w:t xml:space="preserve">, if directed by </w:t>
      </w:r>
      <w:r w:rsidR="00C01277">
        <w:t>the National</w:t>
      </w:r>
      <w:r w:rsidR="00BA0493">
        <w:t xml:space="preserve"> Emergency Blood Management Committee.</w:t>
      </w:r>
      <w:r w:rsidRPr="00B958AD">
        <w:t xml:space="preserve"> </w:t>
      </w:r>
    </w:p>
    <w:p w14:paraId="7B60A173" w14:textId="77777777" w:rsidR="00EC7D53" w:rsidRDefault="00CC59C0" w:rsidP="007A330B">
      <w:r w:rsidRPr="00B958AD">
        <w:t xml:space="preserve">Follow the hospital emergency blood management procedure/plan for – </w:t>
      </w:r>
      <w:r w:rsidRPr="00B958AD">
        <w:rPr>
          <w:b/>
          <w:bCs/>
        </w:rPr>
        <w:t>Red Phase</w:t>
      </w:r>
      <w:r w:rsidRPr="00B958AD">
        <w:t>, until further notice.</w:t>
      </w:r>
      <w:r w:rsidR="00A16984" w:rsidRPr="00B958AD">
        <w:t xml:space="preserve"> </w:t>
      </w:r>
    </w:p>
    <w:p w14:paraId="7D07D715" w14:textId="759FC81B" w:rsidR="00114239" w:rsidRDefault="00954D07" w:rsidP="007A330B">
      <w:r w:rsidRPr="00B958AD">
        <w:t>Inventory is being monitored at the national level and updates will be provided regarding recovery of supply.</w:t>
      </w:r>
    </w:p>
    <w:p w14:paraId="15AC0FE4" w14:textId="77777777" w:rsidR="008577DB" w:rsidRDefault="008577DB">
      <w:pPr>
        <w:spacing w:before="280" w:after="0" w:line="240" w:lineRule="auto"/>
      </w:pPr>
    </w:p>
    <w:p w14:paraId="2BCDD40E" w14:textId="77777777" w:rsidR="008577DB" w:rsidRDefault="008577DB">
      <w:pPr>
        <w:spacing w:before="280" w:after="0" w:line="240" w:lineRule="auto"/>
      </w:pPr>
      <w:r>
        <w:br w:type="page"/>
      </w:r>
    </w:p>
    <w:p w14:paraId="39621AF9" w14:textId="77777777" w:rsidR="008577DB" w:rsidRPr="007A330B" w:rsidRDefault="008577DB" w:rsidP="008577DB">
      <w:pPr>
        <w:pStyle w:val="CompanyName"/>
        <w:rPr>
          <w:sz w:val="30"/>
          <w:szCs w:val="30"/>
        </w:rPr>
      </w:pPr>
      <w:r w:rsidRPr="007A330B">
        <w:rPr>
          <w:sz w:val="30"/>
          <w:szCs w:val="30"/>
        </w:rPr>
        <w:t>Hospital Name/ Logo here</w:t>
      </w:r>
    </w:p>
    <w:p w14:paraId="03B18958" w14:textId="77777777" w:rsidR="008577DB" w:rsidRPr="004876E1" w:rsidRDefault="008577DB" w:rsidP="008577DB">
      <w:pPr>
        <w:pStyle w:val="Title"/>
        <w:ind w:left="0"/>
        <w:rPr>
          <w:sz w:val="48"/>
          <w:szCs w:val="48"/>
        </w:rPr>
      </w:pPr>
      <w:r w:rsidRPr="004876E1">
        <w:rPr>
          <w:rFonts w:ascii="Arial"/>
          <w:spacing w:val="-4"/>
          <w:sz w:val="48"/>
          <w:szCs w:val="48"/>
        </w:rPr>
        <w:t>Urgent: Notification of Blood Shortage</w:t>
      </w:r>
    </w:p>
    <w:tbl>
      <w:tblPr>
        <w:tblStyle w:val="Memotable"/>
        <w:tblW w:w="5000" w:type="pct"/>
        <w:tblLayout w:type="fixed"/>
        <w:tblLook w:val="04A0" w:firstRow="1" w:lastRow="0" w:firstColumn="1" w:lastColumn="0" w:noHBand="0" w:noVBand="1"/>
        <w:tblDescription w:val="Memo header fields"/>
      </w:tblPr>
      <w:tblGrid>
        <w:gridCol w:w="1422"/>
        <w:gridCol w:w="9378"/>
      </w:tblGrid>
      <w:tr w:rsidR="008577DB" w14:paraId="4AF965C9" w14:textId="77777777" w:rsidTr="00E30BB7">
        <w:sdt>
          <w:sdtPr>
            <w:rPr>
              <w:b/>
              <w:bCs/>
              <w:sz w:val="28"/>
              <w:szCs w:val="28"/>
            </w:rPr>
            <w:alias w:val="To:"/>
            <w:tag w:val="To:"/>
            <w:id w:val="1169674563"/>
            <w:placeholder>
              <w:docPart w:val="71BACB42A3B14D7CB798339F45E07D76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2" w:type="dxa"/>
              </w:tcPr>
              <w:p w14:paraId="4CEEA200" w14:textId="77777777" w:rsidR="008577DB" w:rsidRPr="00DA7759" w:rsidRDefault="008577DB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To:</w:t>
                </w:r>
              </w:p>
            </w:tc>
          </w:sdtContent>
        </w:sdt>
        <w:tc>
          <w:tcPr>
            <w:tcW w:w="9378" w:type="dxa"/>
          </w:tcPr>
          <w:p w14:paraId="79C9BA34" w14:textId="77777777" w:rsidR="008577DB" w:rsidRPr="00EB3D22" w:rsidRDefault="008577DB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Chairpersons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1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Emergency</w:t>
            </w:r>
            <w:r w:rsidRPr="00EB3D22">
              <w:rPr>
                <w:rFonts w:cs="Calibri"/>
                <w:spacing w:val="39"/>
                <w:w w:val="102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Blood</w:t>
            </w:r>
            <w:r w:rsidRPr="00EB3D22">
              <w:rPr>
                <w:rFonts w:cs="Calibri"/>
                <w:spacing w:val="1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Management</w:t>
            </w:r>
            <w:r w:rsidRPr="00EB3D22">
              <w:rPr>
                <w:rFonts w:cs="Calibri"/>
                <w:spacing w:val="21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 CEO and Chief of Staff]</w:t>
            </w:r>
          </w:p>
        </w:tc>
      </w:tr>
      <w:tr w:rsidR="008577DB" w14:paraId="65698E7A" w14:textId="77777777" w:rsidTr="00E30BB7">
        <w:sdt>
          <w:sdtPr>
            <w:rPr>
              <w:b/>
              <w:bCs/>
              <w:sz w:val="28"/>
              <w:szCs w:val="28"/>
            </w:rPr>
            <w:alias w:val="From:"/>
            <w:tag w:val="From:"/>
            <w:id w:val="1635292650"/>
            <w:placeholder>
              <w:docPart w:val="D9439CCA7D0F462CAF84F1791BCCCF31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2" w:type="dxa"/>
              </w:tcPr>
              <w:p w14:paraId="5CC2A476" w14:textId="77777777" w:rsidR="008577DB" w:rsidRPr="00DA7759" w:rsidRDefault="008577DB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From:</w:t>
                </w:r>
              </w:p>
            </w:tc>
          </w:sdtContent>
        </w:sdt>
        <w:tc>
          <w:tcPr>
            <w:tcW w:w="9378" w:type="dxa"/>
          </w:tcPr>
          <w:p w14:paraId="322C37E8" w14:textId="77777777" w:rsidR="008577DB" w:rsidRPr="00EB3D22" w:rsidRDefault="008577DB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Medical</w:t>
            </w:r>
            <w:r w:rsidRPr="00EB3D22">
              <w:rPr>
                <w:rFonts w:cs="Calibri"/>
                <w:spacing w:val="7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Director</w:t>
            </w:r>
            <w:r w:rsidRPr="00EB3D22">
              <w:rPr>
                <w:rFonts w:cs="Calibri"/>
                <w:spacing w:val="9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6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Service and Chief of Pathology/Laboratory services]</w:t>
            </w:r>
          </w:p>
        </w:tc>
      </w:tr>
      <w:tr w:rsidR="008577DB" w14:paraId="2515F46A" w14:textId="77777777" w:rsidTr="00E30BB7">
        <w:sdt>
          <w:sdtPr>
            <w:rPr>
              <w:b/>
              <w:bCs/>
              <w:sz w:val="28"/>
              <w:szCs w:val="28"/>
            </w:rPr>
            <w:alias w:val="cc:"/>
            <w:tag w:val="cc:"/>
            <w:id w:val="-1628310582"/>
            <w:placeholder>
              <w:docPart w:val="CD4678BC0F11497094B7431956573C79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2" w:type="dxa"/>
              </w:tcPr>
              <w:p w14:paraId="1D8BDE4D" w14:textId="77777777" w:rsidR="008577DB" w:rsidRPr="00DA7759" w:rsidRDefault="008577DB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cc:</w:t>
                </w:r>
              </w:p>
            </w:tc>
          </w:sdtContent>
        </w:sdt>
        <w:tc>
          <w:tcPr>
            <w:tcW w:w="9378" w:type="dxa"/>
          </w:tcPr>
          <w:p w14:paraId="19DBECBE" w14:textId="04D3BA2F" w:rsidR="008577DB" w:rsidRPr="00EB3D22" w:rsidRDefault="008577DB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 xml:space="preserve">[Enter – </w:t>
            </w:r>
            <w:r w:rsidR="00FC685B">
              <w:rPr>
                <w:rFonts w:cs="Calibri"/>
                <w:spacing w:val="-5"/>
                <w:sz w:val="22"/>
              </w:rPr>
              <w:t xml:space="preserve">All physicians and </w:t>
            </w:r>
            <w:r w:rsidRPr="00EB3D22">
              <w:rPr>
                <w:rFonts w:cs="Calibri"/>
                <w:spacing w:val="-5"/>
                <w:sz w:val="22"/>
              </w:rPr>
              <w:t>as applicable – name of Department Heads for Anesthesia, Surgery, Critical Care, Emergency, Trauma, Hematology, Medicine, Obstetrics/Gynecology, Oncology, and Radiology, Directors of Laboratories, Nursing, Risk Management, Emergency Management, Communications / Public Relations, Patient Relations Officer.]</w:t>
            </w:r>
          </w:p>
        </w:tc>
      </w:tr>
      <w:tr w:rsidR="008577DB" w14:paraId="5B249657" w14:textId="77777777" w:rsidTr="00E30BB7">
        <w:sdt>
          <w:sdtPr>
            <w:rPr>
              <w:b/>
              <w:bCs/>
              <w:sz w:val="28"/>
              <w:szCs w:val="28"/>
            </w:rPr>
            <w:alias w:val="Date:"/>
            <w:tag w:val="Date:"/>
            <w:id w:val="135228224"/>
            <w:placeholder>
              <w:docPart w:val="D0DA0FE901754BB5B8078C132C858DA7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2" w:type="dxa"/>
              </w:tcPr>
              <w:p w14:paraId="564E539C" w14:textId="77777777" w:rsidR="008577DB" w:rsidRPr="00DA7759" w:rsidRDefault="008577DB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Date:</w:t>
                </w:r>
              </w:p>
            </w:tc>
          </w:sdtContent>
        </w:sdt>
        <w:tc>
          <w:tcPr>
            <w:tcW w:w="9378" w:type="dxa"/>
          </w:tcPr>
          <w:p w14:paraId="15EA5DFE" w14:textId="0A66F426" w:rsidR="008577DB" w:rsidRPr="00EB3D22" w:rsidRDefault="00D31B44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pacing w:val="-5"/>
                  <w:sz w:val="22"/>
                </w:rPr>
                <w:id w:val="-1280795255"/>
                <w:placeholder>
                  <w:docPart w:val="C718AA5599BA4AC7B6761082C8565DB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92F25">
                  <w:rPr>
                    <w:rFonts w:cs="Calibri"/>
                    <w:spacing w:val="-5"/>
                    <w:sz w:val="22"/>
                  </w:rPr>
                  <w:t>[Enter date]</w:t>
                </w:r>
              </w:sdtContent>
            </w:sdt>
            <w:r w:rsidRPr="00EB3D22">
              <w:rPr>
                <w:rFonts w:cs="Calibri"/>
                <w:spacing w:val="-4"/>
                <w:sz w:val="22"/>
              </w:rPr>
              <w:t xml:space="preserve"> </w:t>
            </w:r>
            <w:r w:rsidR="008577DB" w:rsidRPr="00EB3D22">
              <w:rPr>
                <w:rFonts w:cs="Calibri"/>
                <w:spacing w:val="-4"/>
                <w:sz w:val="22"/>
              </w:rPr>
              <w:t xml:space="preserve">Time: </w:t>
            </w:r>
            <w:r w:rsidR="008577DB">
              <w:rPr>
                <w:rFonts w:cs="Calibri"/>
                <w:spacing w:val="-4"/>
                <w:sz w:val="22"/>
              </w:rPr>
              <w:t>‘</w:t>
            </w:r>
            <w:r w:rsidR="008577DB" w:rsidRPr="00682DBE">
              <w:rPr>
                <w:rFonts w:cs="Calibri"/>
                <w:spacing w:val="-4"/>
                <w:sz w:val="22"/>
              </w:rPr>
              <w:t>Optional</w:t>
            </w:r>
            <w:r w:rsidR="008577DB">
              <w:rPr>
                <w:rFonts w:cs="Calibri"/>
                <w:spacing w:val="-4"/>
                <w:sz w:val="22"/>
              </w:rPr>
              <w:t>’</w:t>
            </w:r>
          </w:p>
        </w:tc>
      </w:tr>
      <w:tr w:rsidR="008577DB" w14:paraId="5442154E" w14:textId="77777777" w:rsidTr="00E30BB7">
        <w:trPr>
          <w:trHeight w:val="467"/>
        </w:trPr>
        <w:sdt>
          <w:sdtPr>
            <w:rPr>
              <w:b/>
              <w:bCs/>
              <w:sz w:val="28"/>
              <w:szCs w:val="28"/>
            </w:rPr>
            <w:alias w:val="Re:"/>
            <w:tag w:val="Re:"/>
            <w:id w:val="-497730504"/>
            <w:placeholder>
              <w:docPart w:val="43F843F1DE8B49B2A91C826DBFED7859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2" w:type="dxa"/>
              </w:tcPr>
              <w:p w14:paraId="25A862DF" w14:textId="77777777" w:rsidR="008577DB" w:rsidRPr="00DA7759" w:rsidRDefault="008577DB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Re:</w:t>
                </w:r>
              </w:p>
            </w:tc>
          </w:sdtContent>
        </w:sdt>
        <w:tc>
          <w:tcPr>
            <w:tcW w:w="9378" w:type="dxa"/>
          </w:tcPr>
          <w:p w14:paraId="47E5C1A1" w14:textId="5724EF68" w:rsidR="008577DB" w:rsidRPr="00EB3D22" w:rsidRDefault="00FC685B" w:rsidP="00BB0DF2">
            <w:pPr>
              <w:pStyle w:val="Heading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</w:rPr>
            </w:pPr>
            <w:bookmarkStart w:id="2" w:name="_Emergency_Framework_Implementation"/>
            <w:bookmarkStart w:id="3" w:name="_Toc227675813"/>
            <w:bookmarkEnd w:id="2"/>
            <w:r>
              <w:t>Emergency Framework Implementation – Triage of Massively Bleeding Patients</w:t>
            </w:r>
            <w:bookmarkEnd w:id="3"/>
          </w:p>
        </w:tc>
      </w:tr>
    </w:tbl>
    <w:p w14:paraId="14782D09" w14:textId="43E4D27C" w:rsidR="00E30BB7" w:rsidRPr="00BD7250" w:rsidRDefault="00E30BB7" w:rsidP="00E30BB7">
      <w:r w:rsidRPr="00BD7250">
        <w:t xml:space="preserve">Canadian Blood Services (CBS) is experiencing a shortage of </w:t>
      </w:r>
      <w:r w:rsidR="00D31B44" w:rsidRPr="00B958AD">
        <w:rPr>
          <w:highlight w:val="lightGray"/>
        </w:rPr>
        <w:t>[</w:t>
      </w:r>
      <w:sdt>
        <w:sdtPr>
          <w:rPr>
            <w:highlight w:val="lightGray"/>
          </w:rPr>
          <w:id w:val="-1167627885"/>
          <w:placeholder>
            <w:docPart w:val="4E44C0624EDA4842ADE98E3229144DB4"/>
          </w:placeholder>
          <w:showingPlcHdr/>
          <w:dropDownList>
            <w:listItem w:value="Choose an item."/>
            <w:listItem w:displayText="Red Blood Cells - Multiple Groups" w:value="Red Blood Cells - Multiple Groups"/>
            <w:listItem w:displayText="Group O Negative Red Blood Cells" w:value="Group O Negative Red Blood Cells"/>
            <w:listItem w:displayText="Group A Negative Red Blood Cells" w:value="Group A Negative Red Blood Cells"/>
            <w:listItem w:displayText="Group O Positive Red Blood Cells" w:value="Group O Positive Red Blood Cells"/>
            <w:listItem w:displayText="Group A Positive Red Blood Cells" w:value="Group A Positive Red Blood Cells"/>
            <w:listItem w:displayText="Platelets - Multiple Groups" w:value="Platelets - Multiple Groups"/>
            <w:listItem w:displayText="Group AB Plasma" w:value="Group AB Plasma"/>
          </w:dropDownList>
        </w:sdtPr>
        <w:sdtContent>
          <w:r w:rsidR="00D31B44" w:rsidRPr="00303FE0">
            <w:rPr>
              <w:rStyle w:val="PlaceholderText"/>
            </w:rPr>
            <w:t>Choose an item.</w:t>
          </w:r>
        </w:sdtContent>
      </w:sdt>
      <w:r w:rsidR="00D31B44" w:rsidRPr="00B958AD">
        <w:rPr>
          <w:highlight w:val="lightGray"/>
        </w:rPr>
        <w:t>]</w:t>
      </w:r>
      <w:r w:rsidR="00D31B44" w:rsidRPr="00B958AD">
        <w:t xml:space="preserve">. </w:t>
      </w:r>
      <w:r w:rsidRPr="00BD7250">
        <w:t xml:space="preserve">Hospital blood inventory levels </w:t>
      </w:r>
      <w:r>
        <w:t>have</w:t>
      </w:r>
      <w:r w:rsidRPr="00BD7250">
        <w:t xml:space="preserve"> been reduced to conserve components for critical cases.</w:t>
      </w:r>
    </w:p>
    <w:p w14:paraId="616476C1" w14:textId="77777777" w:rsidR="00E30BB7" w:rsidRPr="00BD7250" w:rsidRDefault="00E30BB7" w:rsidP="00E30BB7">
      <w:r>
        <w:t xml:space="preserve">The National Emergency Blood Management Committee in conjunction with the Ontario Ministry of Health are instructing all hospitals to activate their triaging protocols in alignment with the </w:t>
      </w:r>
      <w:hyperlink r:id="rId12">
        <w:r w:rsidRPr="0210401E">
          <w:rPr>
            <w:rStyle w:val="Hyperlink"/>
          </w:rPr>
          <w:t>Emergency Framework for rationing of blood for Massively Bleeding Patients during a red phase blood shortage</w:t>
        </w:r>
      </w:hyperlink>
      <w:r>
        <w:t>.</w:t>
      </w:r>
    </w:p>
    <w:p w14:paraId="662CBBB4" w14:textId="77777777" w:rsidR="00E30BB7" w:rsidRDefault="00E30BB7" w:rsidP="00E30BB7">
      <w:pPr>
        <w:rPr>
          <w:b/>
          <w:bCs/>
        </w:rPr>
      </w:pPr>
      <w:r w:rsidRPr="00BD7250">
        <w:rPr>
          <w:b/>
          <w:bCs/>
        </w:rPr>
        <w:t>The following</w:t>
      </w:r>
      <w:r>
        <w:rPr>
          <w:b/>
          <w:bCs/>
        </w:rPr>
        <w:t xml:space="preserve"> is effective immediately</w:t>
      </w:r>
      <w:r w:rsidRPr="00BD7250">
        <w:rPr>
          <w:b/>
          <w:bCs/>
        </w:rPr>
        <w:t>:</w:t>
      </w:r>
    </w:p>
    <w:p w14:paraId="5D29D051" w14:textId="77777777" w:rsidR="00E30BB7" w:rsidRPr="00B630A6" w:rsidRDefault="00E30BB7" w:rsidP="00E30BB7">
      <w:pPr>
        <w:pStyle w:val="ListParagraph"/>
        <w:numPr>
          <w:ilvl w:val="0"/>
          <w:numId w:val="31"/>
        </w:numPr>
        <w:contextualSpacing w:val="0"/>
        <w:rPr>
          <w:b/>
          <w:bCs/>
        </w:rPr>
      </w:pPr>
      <w:r>
        <w:t xml:space="preserve">All </w:t>
      </w:r>
      <w:r w:rsidRPr="008F69D8">
        <w:t xml:space="preserve">patients experiencing or anticipating </w:t>
      </w:r>
      <w:r>
        <w:t xml:space="preserve">need for </w:t>
      </w:r>
      <w:r w:rsidRPr="008F69D8">
        <w:t>more than 10 units of RBCs in the next 24 hours</w:t>
      </w:r>
      <w:r>
        <w:t xml:space="preserve"> must be reported to the Transfusion Medicine Laboratory immediately upon identifying.</w:t>
      </w:r>
    </w:p>
    <w:p w14:paraId="28298ACB" w14:textId="77777777" w:rsidR="00E30BB7" w:rsidRPr="00B32E81" w:rsidRDefault="00E30BB7" w:rsidP="00E30BB7">
      <w:pPr>
        <w:pStyle w:val="ListParagraph"/>
        <w:numPr>
          <w:ilvl w:val="0"/>
          <w:numId w:val="31"/>
        </w:numPr>
        <w:contextualSpacing w:val="0"/>
        <w:rPr>
          <w:b/>
          <w:bCs/>
        </w:rPr>
      </w:pPr>
      <w:r>
        <w:t>Triage team will determine patient eligibility for affected blood components, based on predetermined criteria and communicate back to clinical team lead.</w:t>
      </w:r>
    </w:p>
    <w:p w14:paraId="5CBE5FA4" w14:textId="77777777" w:rsidR="00E30BB7" w:rsidRDefault="00E30BB7" w:rsidP="00E30BB7">
      <w:r>
        <w:t>For further information, refer to hospital emergency blood management procedure/plan – [Enter name of Triage of Massively Bleeding Patients policy].</w:t>
      </w:r>
    </w:p>
    <w:p w14:paraId="0E6804E0" w14:textId="77777777" w:rsidR="00E30BB7" w:rsidRPr="00BD7250" w:rsidRDefault="00E30BB7" w:rsidP="00E30BB7">
      <w:r w:rsidRPr="00BD7250">
        <w:t>Inventory is being monitored at the national level and updates will be provided regarding recovery of supply or</w:t>
      </w:r>
      <w:r>
        <w:t xml:space="preserve"> further restrictions</w:t>
      </w:r>
      <w:r w:rsidRPr="00BD7250">
        <w:t>.</w:t>
      </w:r>
    </w:p>
    <w:p w14:paraId="0DCCA135" w14:textId="04EA4E63" w:rsidR="00114239" w:rsidRDefault="00114239">
      <w:pPr>
        <w:spacing w:before="280" w:after="0" w:line="240" w:lineRule="auto"/>
      </w:pPr>
      <w:r>
        <w:br w:type="page"/>
      </w:r>
    </w:p>
    <w:p w14:paraId="2450A70C" w14:textId="77777777" w:rsidR="007A330B" w:rsidRPr="007A330B" w:rsidRDefault="007A330B" w:rsidP="007A330B">
      <w:pPr>
        <w:pStyle w:val="CompanyName"/>
        <w:rPr>
          <w:sz w:val="30"/>
          <w:szCs w:val="30"/>
        </w:rPr>
      </w:pPr>
      <w:r w:rsidRPr="007A330B">
        <w:rPr>
          <w:sz w:val="30"/>
          <w:szCs w:val="30"/>
        </w:rPr>
        <w:t>Hospital Name/ Logo here</w:t>
      </w:r>
    </w:p>
    <w:p w14:paraId="45253925" w14:textId="77777777" w:rsidR="007A330B" w:rsidRPr="004876E1" w:rsidRDefault="007A330B" w:rsidP="007A330B">
      <w:pPr>
        <w:pStyle w:val="Title"/>
        <w:ind w:left="0"/>
        <w:rPr>
          <w:sz w:val="48"/>
          <w:szCs w:val="48"/>
        </w:rPr>
      </w:pPr>
      <w:r w:rsidRPr="004876E1">
        <w:rPr>
          <w:rFonts w:ascii="Arial"/>
          <w:spacing w:val="-4"/>
          <w:sz w:val="48"/>
          <w:szCs w:val="48"/>
        </w:rPr>
        <w:t>Urgent: Notification of Blood Shortage</w:t>
      </w:r>
    </w:p>
    <w:tbl>
      <w:tblPr>
        <w:tblStyle w:val="Memotable"/>
        <w:tblW w:w="5000" w:type="pct"/>
        <w:tblLayout w:type="fixed"/>
        <w:tblLook w:val="04A0" w:firstRow="1" w:lastRow="0" w:firstColumn="1" w:lastColumn="0" w:noHBand="0" w:noVBand="1"/>
        <w:tblDescription w:val="Memo header fields"/>
      </w:tblPr>
      <w:tblGrid>
        <w:gridCol w:w="1422"/>
        <w:gridCol w:w="9378"/>
      </w:tblGrid>
      <w:tr w:rsidR="009E08C6" w14:paraId="34C0C02D" w14:textId="77777777" w:rsidTr="00BB0DF2">
        <w:sdt>
          <w:sdtPr>
            <w:rPr>
              <w:b/>
              <w:bCs/>
              <w:sz w:val="28"/>
              <w:szCs w:val="28"/>
            </w:rPr>
            <w:alias w:val="To:"/>
            <w:tag w:val="To:"/>
            <w:id w:val="1536002740"/>
            <w:placeholder>
              <w:docPart w:val="EEC5E20A5C9E4DD5A7790B97F4EAD5D4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4B5E000D" w14:textId="77777777" w:rsidR="009E08C6" w:rsidRPr="00DA7759" w:rsidRDefault="009E08C6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To:</w:t>
                </w:r>
              </w:p>
            </w:tc>
          </w:sdtContent>
        </w:sdt>
        <w:tc>
          <w:tcPr>
            <w:tcW w:w="8128" w:type="dxa"/>
          </w:tcPr>
          <w:p w14:paraId="7034CD9C" w14:textId="77777777" w:rsidR="009E08C6" w:rsidRPr="00EB3D22" w:rsidRDefault="009E08C6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Chairpersons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3"/>
                <w:sz w:val="22"/>
              </w:rPr>
              <w:t>of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1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</w:t>
            </w:r>
            <w:r w:rsidRPr="00EB3D22">
              <w:rPr>
                <w:rFonts w:cs="Calibri"/>
                <w:spacing w:val="13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Emergency</w:t>
            </w:r>
            <w:r w:rsidRPr="00EB3D22">
              <w:rPr>
                <w:rFonts w:cs="Calibri"/>
                <w:spacing w:val="39"/>
                <w:w w:val="102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Blood</w:t>
            </w:r>
            <w:r w:rsidRPr="00EB3D22">
              <w:rPr>
                <w:rFonts w:cs="Calibri"/>
                <w:spacing w:val="1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Management</w:t>
            </w:r>
            <w:r w:rsidRPr="00EB3D22">
              <w:rPr>
                <w:rFonts w:cs="Calibri"/>
                <w:spacing w:val="21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Committee, CEO and Chief of Staff]</w:t>
            </w:r>
          </w:p>
        </w:tc>
      </w:tr>
      <w:tr w:rsidR="009E08C6" w14:paraId="3089076D" w14:textId="77777777" w:rsidTr="00BB0DF2">
        <w:sdt>
          <w:sdtPr>
            <w:rPr>
              <w:b/>
              <w:bCs/>
              <w:sz w:val="28"/>
              <w:szCs w:val="28"/>
            </w:rPr>
            <w:alias w:val="From:"/>
            <w:tag w:val="From:"/>
            <w:id w:val="-1998257163"/>
            <w:placeholder>
              <w:docPart w:val="2F47676DF82041DC9384CCD1B0D21752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61994467" w14:textId="77777777" w:rsidR="009E08C6" w:rsidRPr="00DA7759" w:rsidRDefault="009E08C6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From:</w:t>
                </w:r>
              </w:p>
            </w:tc>
          </w:sdtContent>
        </w:sdt>
        <w:tc>
          <w:tcPr>
            <w:tcW w:w="8128" w:type="dxa"/>
          </w:tcPr>
          <w:p w14:paraId="4FE21D40" w14:textId="77777777" w:rsidR="009E08C6" w:rsidRPr="00EB3D22" w:rsidRDefault="009E08C6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4"/>
                <w:sz w:val="22"/>
              </w:rPr>
              <w:t>name</w:t>
            </w:r>
            <w:r w:rsidRPr="00EB3D22">
              <w:rPr>
                <w:rFonts w:cs="Calibri"/>
                <w:spacing w:val="2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Medical</w:t>
            </w:r>
            <w:r w:rsidRPr="00EB3D22">
              <w:rPr>
                <w:rFonts w:cs="Calibri"/>
                <w:spacing w:val="7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Director</w:t>
            </w:r>
            <w:r w:rsidRPr="00EB3D22">
              <w:rPr>
                <w:rFonts w:cs="Calibri"/>
                <w:spacing w:val="9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of</w:t>
            </w:r>
            <w:r w:rsidRPr="00EB3D22">
              <w:rPr>
                <w:rFonts w:cs="Calibri"/>
                <w:spacing w:val="8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Transfusion</w:t>
            </w:r>
            <w:r w:rsidRPr="00EB3D22">
              <w:rPr>
                <w:rFonts w:cs="Calibri"/>
                <w:spacing w:val="6"/>
                <w:sz w:val="22"/>
              </w:rPr>
              <w:t xml:space="preserve"> </w:t>
            </w:r>
            <w:r w:rsidRPr="00EB3D22">
              <w:rPr>
                <w:rFonts w:cs="Calibri"/>
                <w:spacing w:val="-5"/>
                <w:sz w:val="22"/>
              </w:rPr>
              <w:t>Service and Chief of Pathology/Laboratory services]</w:t>
            </w:r>
          </w:p>
        </w:tc>
      </w:tr>
      <w:tr w:rsidR="009E08C6" w14:paraId="4C40DA24" w14:textId="77777777" w:rsidTr="00BB0DF2">
        <w:sdt>
          <w:sdtPr>
            <w:rPr>
              <w:b/>
              <w:bCs/>
              <w:sz w:val="28"/>
              <w:szCs w:val="28"/>
            </w:rPr>
            <w:alias w:val="cc:"/>
            <w:tag w:val="cc:"/>
            <w:id w:val="554433522"/>
            <w:placeholder>
              <w:docPart w:val="F5D98AC9CE514D1CA276C3C24AF84C03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13EEBF03" w14:textId="77777777" w:rsidR="009E08C6" w:rsidRPr="00DA7759" w:rsidRDefault="009E08C6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cc:</w:t>
                </w:r>
              </w:p>
            </w:tc>
          </w:sdtContent>
        </w:sdt>
        <w:tc>
          <w:tcPr>
            <w:tcW w:w="8128" w:type="dxa"/>
          </w:tcPr>
          <w:p w14:paraId="49228478" w14:textId="77777777" w:rsidR="009E08C6" w:rsidRPr="00EB3D22" w:rsidRDefault="009E08C6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r w:rsidRPr="00EB3D22">
              <w:rPr>
                <w:rFonts w:cs="Calibri"/>
                <w:spacing w:val="-5"/>
                <w:sz w:val="22"/>
              </w:rPr>
              <w:t>[Enter – as applicable – name of Department Heads for Anesthesia, Surgery, Critical Care, Emergency, Trauma, Hematology, Medicine, Obstetrics/Gynecology, Oncology, and Radiology, Directors of Laboratories, Nursing, Risk Management, Emergency Management, Communications / Public Relations, Patient Relations Officer.]</w:t>
            </w:r>
          </w:p>
        </w:tc>
      </w:tr>
      <w:tr w:rsidR="009E08C6" w14:paraId="0AC6BFFD" w14:textId="77777777" w:rsidTr="00BB0DF2">
        <w:sdt>
          <w:sdtPr>
            <w:rPr>
              <w:b/>
              <w:bCs/>
              <w:sz w:val="28"/>
              <w:szCs w:val="28"/>
            </w:rPr>
            <w:alias w:val="Date:"/>
            <w:tag w:val="Date:"/>
            <w:id w:val="-664927145"/>
            <w:placeholder>
              <w:docPart w:val="783ADC576D0A4268BC72A99F75510AF9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6EFD7C27" w14:textId="77777777" w:rsidR="009E08C6" w:rsidRPr="00DA7759" w:rsidRDefault="009E08C6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Date:</w:t>
                </w:r>
              </w:p>
            </w:tc>
          </w:sdtContent>
        </w:sdt>
        <w:tc>
          <w:tcPr>
            <w:tcW w:w="8128" w:type="dxa"/>
          </w:tcPr>
          <w:p w14:paraId="0D90E5A6" w14:textId="601F703F" w:rsidR="009E08C6" w:rsidRPr="00EB3D22" w:rsidRDefault="00D31B44" w:rsidP="00BB0DF2">
            <w:pPr>
              <w:spacing w:before="80"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pacing w:val="-5"/>
                  <w:sz w:val="22"/>
                </w:rPr>
                <w:id w:val="-823892128"/>
                <w:placeholder>
                  <w:docPart w:val="D9748C275CA74BE884A272697025A4B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92F25">
                  <w:rPr>
                    <w:rFonts w:cs="Calibri"/>
                    <w:spacing w:val="-5"/>
                    <w:sz w:val="22"/>
                  </w:rPr>
                  <w:t>[Enter date]</w:t>
                </w:r>
              </w:sdtContent>
            </w:sdt>
            <w:r w:rsidRPr="00EB3D22">
              <w:rPr>
                <w:rFonts w:cs="Calibri"/>
                <w:spacing w:val="-4"/>
                <w:sz w:val="22"/>
              </w:rPr>
              <w:t xml:space="preserve"> </w:t>
            </w:r>
            <w:r w:rsidR="009E08C6" w:rsidRPr="00EB3D22">
              <w:rPr>
                <w:rFonts w:cs="Calibri"/>
                <w:spacing w:val="-4"/>
                <w:sz w:val="22"/>
              </w:rPr>
              <w:t xml:space="preserve">Time: </w:t>
            </w:r>
            <w:r w:rsidR="00682DBE">
              <w:rPr>
                <w:rFonts w:cs="Calibri"/>
                <w:spacing w:val="-4"/>
                <w:sz w:val="22"/>
              </w:rPr>
              <w:t>‘</w:t>
            </w:r>
            <w:r w:rsidR="009E08C6" w:rsidRPr="00682DBE">
              <w:rPr>
                <w:rFonts w:cs="Calibri"/>
                <w:spacing w:val="-4"/>
                <w:sz w:val="22"/>
              </w:rPr>
              <w:t>Optional</w:t>
            </w:r>
            <w:r w:rsidR="00682DBE">
              <w:rPr>
                <w:rFonts w:cs="Calibri"/>
                <w:spacing w:val="-4"/>
                <w:sz w:val="22"/>
              </w:rPr>
              <w:t>’</w:t>
            </w:r>
          </w:p>
        </w:tc>
      </w:tr>
      <w:tr w:rsidR="009E08C6" w14:paraId="138F4688" w14:textId="77777777" w:rsidTr="00BB0DF2">
        <w:trPr>
          <w:trHeight w:val="467"/>
        </w:trPr>
        <w:sdt>
          <w:sdtPr>
            <w:rPr>
              <w:b/>
              <w:bCs/>
              <w:sz w:val="28"/>
              <w:szCs w:val="28"/>
            </w:rPr>
            <w:alias w:val="Re:"/>
            <w:tag w:val="Re:"/>
            <w:id w:val="-1069117307"/>
            <w:placeholder>
              <w:docPart w:val="DCC6ACABB381446DA3A17BA64276C720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05C0069C" w14:textId="77777777" w:rsidR="009E08C6" w:rsidRPr="00DA7759" w:rsidRDefault="009E08C6" w:rsidP="00BB0DF2">
                <w:pPr>
                  <w:rPr>
                    <w:b/>
                    <w:bCs/>
                    <w:sz w:val="28"/>
                    <w:szCs w:val="28"/>
                  </w:rPr>
                </w:pPr>
                <w:r w:rsidRPr="00DA7759">
                  <w:rPr>
                    <w:b/>
                    <w:bCs/>
                    <w:sz w:val="28"/>
                    <w:szCs w:val="28"/>
                  </w:rPr>
                  <w:t>Re:</w:t>
                </w:r>
              </w:p>
            </w:tc>
          </w:sdtContent>
        </w:sdt>
        <w:tc>
          <w:tcPr>
            <w:tcW w:w="8128" w:type="dxa"/>
          </w:tcPr>
          <w:p w14:paraId="32CA3CE7" w14:textId="0908AAFB" w:rsidR="009E08C6" w:rsidRPr="00EB3D22" w:rsidRDefault="009E08C6" w:rsidP="00BB0DF2">
            <w:pPr>
              <w:pStyle w:val="Heading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</w:rPr>
            </w:pPr>
            <w:bookmarkStart w:id="4" w:name="_Recovery_Phase_Shortage"/>
            <w:bookmarkEnd w:id="4"/>
            <w:r>
              <w:rPr>
                <w:rFonts w:cs="Calibri"/>
                <w:bCs/>
              </w:rPr>
              <w:t>Recovery</w:t>
            </w:r>
            <w:r w:rsidRPr="00EB3D22">
              <w:rPr>
                <w:rFonts w:cs="Calibri"/>
                <w:bCs/>
              </w:rPr>
              <w:t xml:space="preserve"> Phase Shortage</w:t>
            </w:r>
          </w:p>
        </w:tc>
      </w:tr>
    </w:tbl>
    <w:p w14:paraId="279FBE2D" w14:textId="22E0375F" w:rsidR="007A330B" w:rsidRPr="00B958AD" w:rsidRDefault="002115A7" w:rsidP="002115A7">
      <w:pPr>
        <w:rPr>
          <w:szCs w:val="24"/>
        </w:rPr>
      </w:pPr>
      <w:r w:rsidRPr="00B958AD">
        <w:rPr>
          <w:szCs w:val="24"/>
        </w:rPr>
        <w:t xml:space="preserve">Canadian Blood Services inventory levels for </w:t>
      </w:r>
      <w:r w:rsidR="00D31B44" w:rsidRPr="00B958AD">
        <w:rPr>
          <w:szCs w:val="24"/>
          <w:highlight w:val="lightGray"/>
        </w:rPr>
        <w:t>[</w:t>
      </w:r>
      <w:sdt>
        <w:sdtPr>
          <w:rPr>
            <w:highlight w:val="lightGray"/>
          </w:rPr>
          <w:id w:val="887000249"/>
          <w:placeholder>
            <w:docPart w:val="5ED5915128BD4AADAAB95BC5BC666165"/>
          </w:placeholder>
          <w:showingPlcHdr/>
          <w:dropDownList>
            <w:listItem w:value="Choose an item."/>
            <w:listItem w:displayText="Red Blood Cells - Multiple Groups" w:value="Red Blood Cells - Multiple Groups"/>
            <w:listItem w:displayText="Group O Negative Red Blood Cells" w:value="Group O Negative Red Blood Cells"/>
            <w:listItem w:displayText="Group A Negative Red Blood Cells" w:value="Group A Negative Red Blood Cells"/>
            <w:listItem w:displayText="Group O Positive Red Blood Cells" w:value="Group O Positive Red Blood Cells"/>
            <w:listItem w:displayText="Group A Positive Red Blood Cells" w:value="Group A Positive Red Blood Cells"/>
            <w:listItem w:displayText="Platelets - Multiple Groups" w:value="Platelets - Multiple Groups"/>
            <w:listItem w:displayText="Group AB Plasma" w:value="Group AB Plasma"/>
          </w:dropDownList>
        </w:sdtPr>
        <w:sdtContent>
          <w:r w:rsidR="00D31B44" w:rsidRPr="00303FE0">
            <w:rPr>
              <w:rStyle w:val="PlaceholderText"/>
            </w:rPr>
            <w:t>Choose an item.</w:t>
          </w:r>
        </w:sdtContent>
      </w:sdt>
      <w:r w:rsidR="00D31B44" w:rsidRPr="00B958AD">
        <w:rPr>
          <w:szCs w:val="24"/>
          <w:highlight w:val="lightGray"/>
        </w:rPr>
        <w:t>]</w:t>
      </w:r>
      <w:r w:rsidR="00D31B44" w:rsidRPr="00B958AD">
        <w:rPr>
          <w:szCs w:val="24"/>
        </w:rPr>
        <w:t xml:space="preserve"> </w:t>
      </w:r>
      <w:r w:rsidRPr="00B958AD">
        <w:rPr>
          <w:szCs w:val="24"/>
        </w:rPr>
        <w:t>have steadily improved and have now reached a stable level.</w:t>
      </w:r>
    </w:p>
    <w:p w14:paraId="51D28A68" w14:textId="35508526" w:rsidR="003F005E" w:rsidRPr="00B958AD" w:rsidRDefault="006A61A2" w:rsidP="003F005E">
      <w:pPr>
        <w:rPr>
          <w:szCs w:val="24"/>
        </w:rPr>
      </w:pPr>
      <w:r w:rsidRPr="00B958AD">
        <w:rPr>
          <w:szCs w:val="24"/>
        </w:rPr>
        <w:t>As a result, critical blood product conservation strategies may be lessened. Inventory levels on site will improve over the next few days back up to optimal levels.</w:t>
      </w:r>
      <w:r w:rsidR="003F005E" w:rsidRPr="003F005E">
        <w:rPr>
          <w:szCs w:val="24"/>
        </w:rPr>
        <w:t xml:space="preserve"> </w:t>
      </w:r>
    </w:p>
    <w:p w14:paraId="1C367A89" w14:textId="3CA6DFF7" w:rsidR="006A61A2" w:rsidRPr="00202AEF" w:rsidRDefault="00025F98" w:rsidP="006A61A2">
      <w:pPr>
        <w:rPr>
          <w:b/>
          <w:bCs/>
          <w:szCs w:val="24"/>
        </w:rPr>
      </w:pPr>
      <w:r>
        <w:rPr>
          <w:b/>
          <w:bCs/>
          <w:szCs w:val="24"/>
        </w:rPr>
        <w:t xml:space="preserve">Slow resumption of </w:t>
      </w:r>
      <w:r w:rsidR="005F0144">
        <w:rPr>
          <w:b/>
          <w:bCs/>
          <w:szCs w:val="24"/>
        </w:rPr>
        <w:t>practice should adhere to:</w:t>
      </w:r>
    </w:p>
    <w:p w14:paraId="7958265B" w14:textId="77777777" w:rsidR="009E08C6" w:rsidRDefault="006A61A2" w:rsidP="009E08C6">
      <w:pPr>
        <w:pStyle w:val="ListParagraph"/>
        <w:numPr>
          <w:ilvl w:val="0"/>
          <w:numId w:val="28"/>
        </w:numPr>
        <w:ind w:left="360"/>
        <w:rPr>
          <w:szCs w:val="24"/>
        </w:rPr>
      </w:pPr>
      <w:r w:rsidRPr="00B958AD">
        <w:rPr>
          <w:szCs w:val="24"/>
        </w:rPr>
        <w:t xml:space="preserve">Elective medical and surgical procedures/transfusions deferred because of the blood shortage may be slowly </w:t>
      </w:r>
      <w:r w:rsidR="0079391C">
        <w:rPr>
          <w:szCs w:val="24"/>
        </w:rPr>
        <w:t xml:space="preserve">resumed </w:t>
      </w:r>
      <w:proofErr w:type="gramStart"/>
      <w:r w:rsidRPr="00B958AD">
        <w:rPr>
          <w:szCs w:val="24"/>
        </w:rPr>
        <w:t>on the basis of</w:t>
      </w:r>
      <w:proofErr w:type="gramEnd"/>
      <w:r w:rsidRPr="00B958AD">
        <w:rPr>
          <w:szCs w:val="24"/>
        </w:rPr>
        <w:t xml:space="preserve"> urgency</w:t>
      </w:r>
      <w:r w:rsidR="00AA3DD4">
        <w:rPr>
          <w:szCs w:val="24"/>
        </w:rPr>
        <w:t>/priority</w:t>
      </w:r>
      <w:r w:rsidRPr="00B958AD">
        <w:rPr>
          <w:szCs w:val="24"/>
        </w:rPr>
        <w:t xml:space="preserve"> to aid in recovery of blood inventory levels.</w:t>
      </w:r>
    </w:p>
    <w:p w14:paraId="3517B4EC" w14:textId="4F38CC70" w:rsidR="00E167DF" w:rsidRPr="009E08C6" w:rsidRDefault="00E167DF" w:rsidP="009E08C6">
      <w:pPr>
        <w:pStyle w:val="ListParagraph"/>
        <w:numPr>
          <w:ilvl w:val="0"/>
          <w:numId w:val="28"/>
        </w:numPr>
        <w:ind w:left="360"/>
        <w:rPr>
          <w:szCs w:val="24"/>
        </w:rPr>
      </w:pPr>
      <w:r w:rsidRPr="009E08C6">
        <w:rPr>
          <w:szCs w:val="24"/>
        </w:rPr>
        <w:t xml:space="preserve">Current transfusion guidelines will be strictly adhered to as described in </w:t>
      </w:r>
      <w:hyperlink r:id="rId13" w:history="1">
        <w:r w:rsidRPr="009E08C6">
          <w:rPr>
            <w:rStyle w:val="Hyperlink"/>
            <w:szCs w:val="24"/>
          </w:rPr>
          <w:t>Ontario’s Clinical-Practice-Recommendations_March_2025_final.pdf</w:t>
        </w:r>
      </w:hyperlink>
    </w:p>
    <w:p w14:paraId="76D1E01A" w14:textId="781396D3" w:rsidR="009E08C6" w:rsidRDefault="00DA7692" w:rsidP="00DA7692">
      <w:pPr>
        <w:rPr>
          <w:szCs w:val="24"/>
        </w:rPr>
      </w:pPr>
      <w:r w:rsidRPr="00B958AD">
        <w:rPr>
          <w:szCs w:val="24"/>
        </w:rPr>
        <w:t xml:space="preserve">If you have any feedback regarding this recent shortage and how it was managed, please contact </w:t>
      </w:r>
      <w:r w:rsidRPr="00B958AD">
        <w:rPr>
          <w:szCs w:val="24"/>
          <w:highlight w:val="lightGray"/>
        </w:rPr>
        <w:t>[Enter title here]</w:t>
      </w:r>
      <w:r w:rsidRPr="00B958AD">
        <w:rPr>
          <w:szCs w:val="24"/>
        </w:rPr>
        <w:t xml:space="preserve"> at </w:t>
      </w:r>
      <w:r w:rsidRPr="00B958AD">
        <w:rPr>
          <w:szCs w:val="24"/>
          <w:highlight w:val="lightGray"/>
        </w:rPr>
        <w:t>[Enter the contact number desired]</w:t>
      </w:r>
      <w:r w:rsidRPr="00B958AD">
        <w:rPr>
          <w:szCs w:val="24"/>
        </w:rPr>
        <w:t>.</w:t>
      </w:r>
    </w:p>
    <w:p w14:paraId="228E10B8" w14:textId="77777777" w:rsidR="009E08C6" w:rsidRDefault="009E08C6">
      <w:pPr>
        <w:spacing w:before="280" w:after="0" w:line="240" w:lineRule="auto"/>
        <w:rPr>
          <w:szCs w:val="24"/>
        </w:rPr>
      </w:pPr>
      <w:r>
        <w:rPr>
          <w:szCs w:val="24"/>
        </w:rPr>
        <w:br w:type="page"/>
      </w:r>
    </w:p>
    <w:p w14:paraId="128DDA3F" w14:textId="60EFE4F7" w:rsidR="00785540" w:rsidRPr="007A330B" w:rsidRDefault="007A330B" w:rsidP="00785540">
      <w:pPr>
        <w:pStyle w:val="CompanyName"/>
        <w:rPr>
          <w:sz w:val="30"/>
          <w:szCs w:val="30"/>
        </w:rPr>
      </w:pPr>
      <w:r w:rsidRPr="007A330B">
        <w:rPr>
          <w:sz w:val="30"/>
          <w:szCs w:val="30"/>
        </w:rPr>
        <w:t>Hospital Name/ Logo here</w:t>
      </w:r>
    </w:p>
    <w:p w14:paraId="66FA4E91" w14:textId="6E4D1496" w:rsidR="00785540" w:rsidRPr="004876E1" w:rsidRDefault="007A330B" w:rsidP="007A330B">
      <w:pPr>
        <w:pStyle w:val="Title"/>
        <w:ind w:left="0"/>
        <w:rPr>
          <w:sz w:val="48"/>
          <w:szCs w:val="48"/>
        </w:rPr>
      </w:pPr>
      <w:r w:rsidRPr="004876E1">
        <w:rPr>
          <w:rFonts w:ascii="Arial"/>
          <w:spacing w:val="-4"/>
          <w:sz w:val="48"/>
          <w:szCs w:val="48"/>
        </w:rPr>
        <w:t>Urgent: Patient Notification of Blood Shortage</w:t>
      </w:r>
    </w:p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422"/>
        <w:gridCol w:w="9378"/>
      </w:tblGrid>
      <w:tr w:rsidR="00785540" w14:paraId="24AB9446" w14:textId="77777777" w:rsidTr="007A330B">
        <w:bookmarkStart w:id="5" w:name="_Date:" w:displacedByCustomXml="next"/>
        <w:bookmarkEnd w:id="5" w:displacedByCustomXml="next"/>
        <w:sdt>
          <w:sdtPr>
            <w:rPr>
              <w:sz w:val="28"/>
              <w:szCs w:val="28"/>
            </w:rPr>
            <w:alias w:val="Date:"/>
            <w:tag w:val="Date:"/>
            <w:id w:val="-2052519928"/>
            <w:placeholder>
              <w:docPart w:val="732BD0FECD8E4278B9AE9569B4421A6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14:paraId="1F34D449" w14:textId="77777777" w:rsidR="00785540" w:rsidRPr="009C15EB" w:rsidRDefault="00785540" w:rsidP="009C15EB">
                <w:pPr>
                  <w:pStyle w:val="Heading1"/>
                  <w:spacing w:before="80"/>
                  <w:contextualSpacing w:val="0"/>
                  <w:rPr>
                    <w:sz w:val="28"/>
                    <w:szCs w:val="28"/>
                  </w:rPr>
                </w:pPr>
                <w:r w:rsidRPr="00114239">
                  <w:rPr>
                    <w:color w:val="auto"/>
                    <w:sz w:val="28"/>
                    <w:szCs w:val="28"/>
                  </w:rPr>
                  <w:t>Date:</w:t>
                </w:r>
              </w:p>
            </w:tc>
          </w:sdtContent>
        </w:sdt>
        <w:tc>
          <w:tcPr>
            <w:tcW w:w="8128" w:type="dxa"/>
          </w:tcPr>
          <w:p w14:paraId="48C0B9FA" w14:textId="2D42AC6C" w:rsidR="00785540" w:rsidRPr="00FB2B58" w:rsidRDefault="00D31B44" w:rsidP="009C15EB">
            <w:pPr>
              <w:spacing w:before="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  <w:spacing w:val="-5"/>
                  <w:sz w:val="22"/>
                </w:rPr>
                <w:id w:val="49122187"/>
                <w:placeholder>
                  <w:docPart w:val="42F55F87A54444FEAA494066503613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92F25">
                  <w:rPr>
                    <w:rFonts w:cs="Calibri"/>
                    <w:spacing w:val="-5"/>
                    <w:sz w:val="22"/>
                  </w:rPr>
                  <w:t>[Enter date]</w:t>
                </w:r>
              </w:sdtContent>
            </w:sdt>
          </w:p>
        </w:tc>
      </w:tr>
    </w:tbl>
    <w:p w14:paraId="0B5BADAF" w14:textId="2A89DBC1" w:rsidR="007A330B" w:rsidRPr="007D072B" w:rsidRDefault="007A330B" w:rsidP="007D072B">
      <w:pPr>
        <w:rPr>
          <w:rFonts w:eastAsia="Arial"/>
        </w:rPr>
      </w:pPr>
      <w:r w:rsidRPr="007D072B">
        <w:t>Canadian</w:t>
      </w:r>
      <w:r w:rsidRPr="007D072B">
        <w:rPr>
          <w:spacing w:val="7"/>
        </w:rPr>
        <w:t xml:space="preserve"> </w:t>
      </w:r>
      <w:r w:rsidRPr="007D072B">
        <w:t>Blood</w:t>
      </w:r>
      <w:r w:rsidRPr="007D072B">
        <w:rPr>
          <w:spacing w:val="7"/>
        </w:rPr>
        <w:t xml:space="preserve"> </w:t>
      </w:r>
      <w:r w:rsidRPr="007D072B">
        <w:t>Services</w:t>
      </w:r>
      <w:r w:rsidRPr="007D072B">
        <w:rPr>
          <w:spacing w:val="6"/>
        </w:rPr>
        <w:t xml:space="preserve"> </w:t>
      </w:r>
      <w:r w:rsidRPr="007D072B">
        <w:t>(supplier</w:t>
      </w:r>
      <w:r w:rsidRPr="007D072B">
        <w:rPr>
          <w:spacing w:val="6"/>
        </w:rPr>
        <w:t xml:space="preserve"> </w:t>
      </w:r>
      <w:r w:rsidRPr="007D072B">
        <w:t>of</w:t>
      </w:r>
      <w:r w:rsidRPr="007D072B">
        <w:rPr>
          <w:spacing w:val="24"/>
          <w:w w:val="101"/>
        </w:rPr>
        <w:t xml:space="preserve"> </w:t>
      </w:r>
      <w:r w:rsidRPr="007D072B">
        <w:t>blood</w:t>
      </w:r>
      <w:r w:rsidRPr="007D072B">
        <w:rPr>
          <w:spacing w:val="6"/>
        </w:rPr>
        <w:t xml:space="preserve"> </w:t>
      </w:r>
      <w:r w:rsidRPr="007D072B">
        <w:t>to</w:t>
      </w:r>
      <w:r w:rsidRPr="007D072B">
        <w:rPr>
          <w:spacing w:val="6"/>
        </w:rPr>
        <w:t xml:space="preserve"> </w:t>
      </w:r>
      <w:r w:rsidRPr="007D072B">
        <w:t>Ontario</w:t>
      </w:r>
      <w:r w:rsidRPr="007D072B">
        <w:rPr>
          <w:spacing w:val="6"/>
        </w:rPr>
        <w:t xml:space="preserve"> </w:t>
      </w:r>
      <w:r w:rsidRPr="007D072B">
        <w:t xml:space="preserve">hospitals) is experiencing a shortage of </w:t>
      </w:r>
      <w:r w:rsidR="00D31B44" w:rsidRPr="00B958AD">
        <w:rPr>
          <w:highlight w:val="lightGray"/>
        </w:rPr>
        <w:t>[</w:t>
      </w:r>
      <w:sdt>
        <w:sdtPr>
          <w:rPr>
            <w:highlight w:val="lightGray"/>
          </w:rPr>
          <w:id w:val="-813091728"/>
          <w:placeholder>
            <w:docPart w:val="33F7E51C3EF8452ABF0FFB7E8CE3FED3"/>
          </w:placeholder>
          <w:showingPlcHdr/>
          <w:dropDownList>
            <w:listItem w:value="Choose an item."/>
            <w:listItem w:displayText="Red Blood Cells - Multiple Groups" w:value="Red Blood Cells - Multiple Groups"/>
            <w:listItem w:displayText="Group O Negative Red Blood Cells" w:value="Group O Negative Red Blood Cells"/>
            <w:listItem w:displayText="Group A Negative Red Blood Cells" w:value="Group A Negative Red Blood Cells"/>
            <w:listItem w:displayText="Group O Positive Red Blood Cells" w:value="Group O Positive Red Blood Cells"/>
            <w:listItem w:displayText="Group A Positive Red Blood Cells" w:value="Group A Positive Red Blood Cells"/>
            <w:listItem w:displayText="Platelets - Multiple Groups" w:value="Platelets - Multiple Groups"/>
            <w:listItem w:displayText="Group AB Plasma" w:value="Group AB Plasma"/>
          </w:dropDownList>
        </w:sdtPr>
        <w:sdtContent>
          <w:r w:rsidR="00D31B44" w:rsidRPr="00303FE0">
            <w:rPr>
              <w:rStyle w:val="PlaceholderText"/>
            </w:rPr>
            <w:t>Choose an item.</w:t>
          </w:r>
        </w:sdtContent>
      </w:sdt>
      <w:r w:rsidR="00D31B44" w:rsidRPr="00B958AD">
        <w:rPr>
          <w:highlight w:val="lightGray"/>
        </w:rPr>
        <w:t>]</w:t>
      </w:r>
      <w:r w:rsidR="00D31B44" w:rsidRPr="00B958AD">
        <w:t>.</w:t>
      </w:r>
      <w:fldSimple w:instr="AUTOTEXT  &quot; Simple Text Box&quot;  \* MERGEFORMAT"/>
    </w:p>
    <w:p w14:paraId="7AF32B5C" w14:textId="5C6700A9" w:rsidR="006A7A21" w:rsidRPr="007D072B" w:rsidRDefault="00682DBE" w:rsidP="007D072B">
      <w:r w:rsidRPr="007D072B">
        <w:t>‘</w:t>
      </w:r>
      <w:r w:rsidR="006A7A21" w:rsidRPr="007D072B">
        <w:t>Optional</w:t>
      </w:r>
      <w:r w:rsidRPr="007D072B">
        <w:t>’</w:t>
      </w:r>
      <w:r w:rsidR="006A7A21" w:rsidRPr="007D072B">
        <w:t xml:space="preserve"> </w:t>
      </w:r>
      <w:r w:rsidR="001A2795" w:rsidRPr="007D072B">
        <w:t xml:space="preserve"> The shortage is the result of</w:t>
      </w:r>
      <w:r w:rsidR="006A7A21" w:rsidRPr="007D072B">
        <w:t xml:space="preserve"> </w:t>
      </w:r>
      <w:r w:rsidR="006A7A21" w:rsidRPr="007D072B">
        <w:rPr>
          <w:highlight w:val="lightGray"/>
        </w:rPr>
        <w:t>[Enter the reason for the shortage here</w:t>
      </w:r>
      <w:r w:rsidR="006A7A21" w:rsidRPr="007D072B">
        <w:t>].</w:t>
      </w:r>
    </w:p>
    <w:p w14:paraId="7E7C4871" w14:textId="7DCCA41A" w:rsidR="006A7A21" w:rsidRPr="007D072B" w:rsidRDefault="001A2795" w:rsidP="007D072B">
      <w:pPr>
        <w:rPr>
          <w:spacing w:val="9"/>
        </w:rPr>
      </w:pPr>
      <w:r w:rsidRPr="007D072B">
        <w:t>As a result, it is necessary to postpone non-urgent blood transfusions and reschedule some non-urgent surgical procedures.</w:t>
      </w:r>
    </w:p>
    <w:p w14:paraId="6B672918" w14:textId="77777777" w:rsidR="007D43DD" w:rsidRPr="00BD7250" w:rsidRDefault="007D43DD" w:rsidP="007D43DD">
      <w:r w:rsidRPr="00BD7250">
        <w:t>We would like to assure you that Canadian Blood Services (CBS), as well as our hospital blood transfusion service, are taking all possible actions to improve and conserve the blood inventory.</w:t>
      </w:r>
    </w:p>
    <w:p w14:paraId="6FA070F5" w14:textId="77777777" w:rsidR="007D43DD" w:rsidRPr="00BD7250" w:rsidRDefault="007D43DD" w:rsidP="007D43DD">
      <w:r w:rsidRPr="00BD7250">
        <w:t>We understand that this may be inconvenient and concerning, and we appreciate your patience and understanding at this time.</w:t>
      </w:r>
    </w:p>
    <w:p w14:paraId="791A4EED" w14:textId="77777777" w:rsidR="007D43DD" w:rsidRPr="00BD7250" w:rsidRDefault="007D43DD" w:rsidP="007D43DD">
      <w:r w:rsidRPr="00BD7250">
        <w:t>Once inventory levels have stabilized, your physician will arrange re-scheduling of your procedure if still required.</w:t>
      </w:r>
    </w:p>
    <w:p w14:paraId="0152D7E8" w14:textId="77777777" w:rsidR="007D43DD" w:rsidRPr="00BD7250" w:rsidRDefault="007D43DD" w:rsidP="007D43DD">
      <w:r w:rsidRPr="00BD7250">
        <w:t>Should you have any questions regarding this notice, please contact your physician’s office.</w:t>
      </w:r>
    </w:p>
    <w:p w14:paraId="623191DB" w14:textId="77777777" w:rsidR="007D43DD" w:rsidRPr="00BD7250" w:rsidRDefault="007D43DD" w:rsidP="007D43DD">
      <w:r w:rsidRPr="00BD7250">
        <w:t xml:space="preserve">More information may also be available on Canadian Blood Service’s website: </w:t>
      </w:r>
      <w:hyperlink r:id="rId14" w:history="1">
        <w:r w:rsidRPr="00BD7250">
          <w:rPr>
            <w:rStyle w:val="Hyperlink"/>
          </w:rPr>
          <w:t>www.blood.ca</w:t>
        </w:r>
      </w:hyperlink>
    </w:p>
    <w:p w14:paraId="5FFB9FC6" w14:textId="77777777" w:rsidR="00F72F6B" w:rsidRDefault="00F72F6B" w:rsidP="006A7A21">
      <w:pPr>
        <w:spacing w:before="60" w:after="120" w:line="276" w:lineRule="auto"/>
        <w:rPr>
          <w:rFonts w:cstheme="minorHAnsi"/>
          <w:spacing w:val="9"/>
          <w:szCs w:val="24"/>
        </w:rPr>
      </w:pPr>
    </w:p>
    <w:p w14:paraId="0ED136C3" w14:textId="77777777" w:rsidR="00F72F6B" w:rsidRDefault="00F72F6B" w:rsidP="006A7A21">
      <w:pPr>
        <w:spacing w:before="60" w:after="120" w:line="276" w:lineRule="auto"/>
        <w:rPr>
          <w:rFonts w:cstheme="minorHAnsi"/>
          <w:spacing w:val="9"/>
          <w:szCs w:val="24"/>
        </w:rPr>
      </w:pPr>
    </w:p>
    <w:p w14:paraId="386B111D" w14:textId="1947FB5D" w:rsidR="006A7A21" w:rsidRDefault="00F72F6B" w:rsidP="00202AEF">
      <w:pPr>
        <w:spacing w:before="60" w:after="120" w:line="276" w:lineRule="auto"/>
        <w:jc w:val="center"/>
      </w:pPr>
      <w:r>
        <w:rPr>
          <w:rFonts w:cstheme="minorHAnsi"/>
          <w:noProof/>
          <w:spacing w:val="9"/>
          <w:szCs w:val="24"/>
        </w:rPr>
        <w:drawing>
          <wp:inline distT="0" distB="0" distL="0" distR="0" wp14:anchorId="3FADC96B" wp14:editId="70154C7C">
            <wp:extent cx="913867" cy="1057003"/>
            <wp:effectExtent l="0" t="0" r="635" b="0"/>
            <wp:docPr id="56305194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94" name="Picture 3" descr="A qr code on a white backgroun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93" cy="107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A21" w:rsidSect="0011423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720" w:bottom="720" w:left="72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88F9" w14:textId="77777777" w:rsidR="001A6C76" w:rsidRDefault="001A6C76" w:rsidP="00785540">
      <w:r>
        <w:separator/>
      </w:r>
    </w:p>
  </w:endnote>
  <w:endnote w:type="continuationSeparator" w:id="0">
    <w:p w14:paraId="50392686" w14:textId="77777777" w:rsidR="001A6C76" w:rsidRDefault="001A6C76" w:rsidP="0078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3CC1" w14:textId="77777777" w:rsidR="00E40C22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49663CC" w14:textId="77777777" w:rsidR="00E40C22" w:rsidRDefault="00E40C22">
    <w:pPr>
      <w:pStyle w:val="Footer"/>
    </w:pPr>
  </w:p>
  <w:p w14:paraId="087F5EFB" w14:textId="77777777" w:rsidR="00E40C22" w:rsidRDefault="00E40C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BFE2" w14:textId="26D8E77F" w:rsidR="00F95B2E" w:rsidRDefault="008571EE">
    <w:pPr>
      <w:pStyle w:val="Footer"/>
      <w:jc w:val="right"/>
    </w:pPr>
    <w:r w:rsidRPr="004E2B61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A35C089" wp14:editId="5D21AF16">
              <wp:simplePos x="0" y="0"/>
              <wp:positionH relativeFrom="column">
                <wp:posOffset>-257175</wp:posOffset>
              </wp:positionH>
              <wp:positionV relativeFrom="paragraph">
                <wp:posOffset>182880</wp:posOffset>
              </wp:positionV>
              <wp:extent cx="3524250" cy="215265"/>
              <wp:effectExtent l="0" t="0" r="0" b="0"/>
              <wp:wrapNone/>
              <wp:docPr id="19474780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85513" w14:textId="4D42C652" w:rsidR="008571EE" w:rsidRPr="00B16815" w:rsidRDefault="008571EE" w:rsidP="008571E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Ontario Hospital Toolkit for Emergency Blood Management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,</w:t>
                          </w:r>
                          <w:r w:rsidR="00C03993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V4.0,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5C0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25pt;margin-top:14.4pt;width:277.5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UyFQIAACwEAAAOAAAAZHJzL2Uyb0RvYy54bWysU8tu2zAQvBfoPxC817IV220Fy4GbwEWB&#10;IAngFDnTFGkJILksSVtyv75LSn407anohdrlrPYxO1zcdlqRg3C+AVPSyWhMiTAcqsbsSvr9Zf3h&#10;EyU+MFMxBUaU9Cg8vV2+f7dobSFyqEFVwhFMYnzR2pLWIdgiyzyvhWZ+BFYYBCU4zQK6bpdVjrWY&#10;XassH4/nWQuusg648B5v73uQLlN+KQUPT1J6EYgqKfYW0unSuY1ntlywYueYrRs+tMH+oQvNGoNF&#10;z6nuWWBk75o/UumGO/Agw4iDzkDKhos0A04zGb+ZZlMzK9IsSI63Z5r8/0vLHw8b++xI6L5AhwuM&#10;hLTWFx4v4zyddDp+sVOCOFJ4PNMmukA4Xt7M8mk+Q4gjlk9m+XwW02SXv63z4asATaJRUodrSWyx&#10;w4MPfegpJBYzsG6USqtRhrQlnd9g+t8QTK4M1rj0Gq3QbbthgC1UR5zLQb9yb/m6weIPzIdn5nDH&#10;2C/qNjzhIRVgERgsSmpwP/92H+ORekQpaVEzJfU/9swJStQ3g0v5PJlOo8iSM519zNFx18j2GjF7&#10;fQcoywm+EMuTGeODOpnSgX5Fea9iVYSY4Vi7pOFk3oVeyfg8uFitUhDKyrLwYDaWx9SRtEjtS/fK&#10;nB34D7i5RzipixVv1tDH9nSv9gFkk3YUCe5ZHXhHSaYtD88nav7aT1GXR778BQAA//8DAFBLAwQU&#10;AAYACAAAACEAS6mpQOEAAAAJAQAADwAAAGRycy9kb3ducmV2LnhtbEyPTU+DQBCG7yb9D5tp4q1d&#10;SkolyNI0JI2J0UNrL94GmAJxP5DdtuivdzzpcWaevPO8+XYyWlxp9L2zClbLCATZ2jW9bRWc3vaL&#10;FIQPaBvUzpKCL/KwLWZ3OWaNu9kDXY+hFRxifYYKuhCGTEpfd2TQL91Alm9nNxoMPI6tbEa8cbjR&#10;Mo6ijTTYW/7Q4UBlR/XH8WIUPJf7VzxUsUm/dfn0ct4Nn6f3RKn7+bR7BBFoCn8w/OqzOhTsVLmL&#10;bbzQChbrKGFUQZxyBQaS1ZoXlYJN/ACyyOX/BsUPAAAA//8DAFBLAQItABQABgAIAAAAIQC2gziS&#10;/gAAAOEBAAATAAAAAAAAAAAAAAAAAAAAAABbQ29udGVudF9UeXBlc10ueG1sUEsBAi0AFAAGAAgA&#10;AAAhADj9If/WAAAAlAEAAAsAAAAAAAAAAAAAAAAALwEAAF9yZWxzLy5yZWxzUEsBAi0AFAAGAAgA&#10;AAAhAJRQ1TIVAgAALAQAAA4AAAAAAAAAAAAAAAAALgIAAGRycy9lMm9Eb2MueG1sUEsBAi0AFAAG&#10;AAgAAAAhAEupqUDhAAAACQEAAA8AAAAAAAAAAAAAAAAAbwQAAGRycy9kb3ducmV2LnhtbFBLBQYA&#10;AAAABAAEAPMAAAB9BQAAAAA=&#10;" filled="f" stroked="f" strokeweight=".5pt">
              <v:textbox>
                <w:txbxContent>
                  <w:p w14:paraId="0F785513" w14:textId="4D42C652" w:rsidR="008571EE" w:rsidRPr="00B16815" w:rsidRDefault="008571EE" w:rsidP="008571E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Ontario Hospital Toolkit for Emergency Blood Management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,</w:t>
                    </w:r>
                    <w:r w:rsidR="00C03993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V4.0,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Date: 2026</w:t>
                    </w:r>
                  </w:p>
                </w:txbxContent>
              </v:textbox>
            </v:shape>
          </w:pict>
        </mc:Fallback>
      </mc:AlternateContent>
    </w:r>
    <w:sdt>
      <w:sdtPr>
        <w:id w:val="9057313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7348">
          <w:rPr>
            <w:noProof/>
            <w:lang w:val="en-CA" w:eastAsia="en-CA"/>
          </w:rPr>
          <w:drawing>
            <wp:anchor distT="0" distB="0" distL="114300" distR="114300" simplePos="0" relativeHeight="251658242" behindDoc="0" locked="0" layoutInCell="1" allowOverlap="1" wp14:anchorId="686EC93E" wp14:editId="37735E3F">
              <wp:simplePos x="0" y="0"/>
              <wp:positionH relativeFrom="column">
                <wp:posOffset>-262393</wp:posOffset>
              </wp:positionH>
              <wp:positionV relativeFrom="paragraph">
                <wp:posOffset>78326</wp:posOffset>
              </wp:positionV>
              <wp:extent cx="6667500" cy="440055"/>
              <wp:effectExtent l="0" t="0" r="0" b="0"/>
              <wp:wrapNone/>
              <wp:docPr id="1824911684" name="Picture 1824911684" descr="ORBCoN Footer incuding document title and version d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353666" name="Picture 1930353666" descr="ORBCoN Footer incuding document title and version da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440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95B2E">
          <w:fldChar w:fldCharType="begin"/>
        </w:r>
        <w:r w:rsidR="00F95B2E">
          <w:instrText xml:space="preserve"> PAGE   \* MERGEFORMAT </w:instrText>
        </w:r>
        <w:r w:rsidR="00F95B2E">
          <w:fldChar w:fldCharType="separate"/>
        </w:r>
        <w:r w:rsidR="00F95B2E">
          <w:rPr>
            <w:noProof/>
          </w:rPr>
          <w:t>2</w:t>
        </w:r>
        <w:r w:rsidR="00F95B2E">
          <w:rPr>
            <w:noProof/>
          </w:rPr>
          <w:fldChar w:fldCharType="end"/>
        </w:r>
      </w:sdtContent>
    </w:sdt>
  </w:p>
  <w:p w14:paraId="77B5F959" w14:textId="35072EFB" w:rsidR="00F95B2E" w:rsidRDefault="00F95B2E" w:rsidP="00F95B2E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4CB5" w14:textId="4649DE8D" w:rsidR="00C21D43" w:rsidRDefault="00D65E11">
    <w:pPr>
      <w:pStyle w:val="Footer"/>
      <w:jc w:val="right"/>
    </w:pPr>
    <w:r w:rsidRPr="004E2B61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142F579" wp14:editId="74423A43">
              <wp:simplePos x="0" y="0"/>
              <wp:positionH relativeFrom="column">
                <wp:posOffset>-307892</wp:posOffset>
              </wp:positionH>
              <wp:positionV relativeFrom="paragraph">
                <wp:posOffset>267280</wp:posOffset>
              </wp:positionV>
              <wp:extent cx="3281680" cy="215265"/>
              <wp:effectExtent l="0" t="0" r="0" b="0"/>
              <wp:wrapNone/>
              <wp:docPr id="170808009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168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DF21FA" w14:textId="77777777" w:rsidR="003F1F25" w:rsidRPr="00B16815" w:rsidRDefault="003F1F25" w:rsidP="003F1F25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Ontario Hospital Toolkit for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Emergency Blood Management, 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5CD7353">
            <v:shapetype id="_x0000_t202" coordsize="21600,21600" o:spt="202" path="m,l,21600r21600,l21600,xe" w14:anchorId="1142F579">
              <v:stroke joinstyle="miter"/>
              <v:path gradientshapeok="t" o:connecttype="rect"/>
            </v:shapetype>
            <v:shape id="_x0000_s1027" style="position:absolute;left:0;text-align:left;margin-left:-24.25pt;margin-top:21.05pt;width:258.4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dJGQIAADMEAAAOAAAAZHJzL2Uyb0RvYy54bWysU8lu2zAQvRfoPxC811piu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f5LJvOMMQxlmeTfDoJZZLr38Y6/01AS4JRUou0RLTY&#10;Ye38kHpOCc00rBqlIjVKk66k07tJGn+4RLC40tjjOmuwfL/tSVPd7LGF6ojrWRiYd4avGpxhzZx/&#10;YRapxrFRvv4ZD6kAe8HJoqQG++tv9yEfGcAoJR1Kp6Tu555ZQYn6rpGbL9l4HLQWnfHkc46OvY1s&#10;byN63z4AqjPDh2J4NEO+V2dTWmjfUOXL0BVDTHPsXVJ/Nh/8IGh8JVwslzEJ1WWYX+uN4aF0QDUg&#10;/Nq/MWtONHgk8AnOImPFOzaG3IGP5d6DbCJVAecB1RP8qMxI9ukVBenf+jHr+tYXvwEAAP//AwBQ&#10;SwMEFAAGAAgAAAAhAPpQVsbiAAAACQEAAA8AAABkcnMvZG93bnJldi54bWxMj01Pg0AURfcm/ofJ&#10;M3HXDkWKhPJoGpLGxOiitRt3A/MKpPOBzLRFf73jqi5f7sm95xXrSSt2odH11iAs5hEwMo2VvWkR&#10;Dh/bWQbMeWGkUNYQwjc5WJf3d4XIpb2aHV32vmWhxLhcIHTeDznnrulICze3A5mQHe2ohQ/n2HI5&#10;imso14rHUZRyLXoTFjoxUNVRc9qfNcJrtX0XuzrW2Y+qXt6Om+Hr8LlEfHyYNitgniZ/g+FPP6hD&#10;GZxqezbSMYUwS7JlQBGSeAEsAEmaPQGrEZ7TCHhZ8P8flL8AAAD//wMAUEsBAi0AFAAGAAgAAAAh&#10;ALaDOJL+AAAA4QEAABMAAAAAAAAAAAAAAAAAAAAAAFtDb250ZW50X1R5cGVzXS54bWxQSwECLQAU&#10;AAYACAAAACEAOP0h/9YAAACUAQAACwAAAAAAAAAAAAAAAAAvAQAAX3JlbHMvLnJlbHNQSwECLQAU&#10;AAYACAAAACEAjfGXSRkCAAAzBAAADgAAAAAAAAAAAAAAAAAuAgAAZHJzL2Uyb0RvYy54bWxQSwEC&#10;LQAUAAYACAAAACEA+lBWxuIAAAAJAQAADwAAAAAAAAAAAAAAAABzBAAAZHJzL2Rvd25yZXYueG1s&#10;UEsFBgAAAAAEAAQA8wAAAIIFAAAAAA==&#10;">
              <v:textbox>
                <w:txbxContent>
                  <w:p w:rsidRPr="00B16815" w:rsidR="003F1F25" w:rsidP="003F1F25" w:rsidRDefault="003F1F25" w14:paraId="27EA4455" w14:textId="77777777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Ontario Hospital Toolkit for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Emergency Blood Management, Date: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42561860" wp14:editId="0C191B13">
          <wp:simplePos x="0" y="0"/>
          <wp:positionH relativeFrom="column">
            <wp:posOffset>-307009</wp:posOffset>
          </wp:positionH>
          <wp:positionV relativeFrom="paragraph">
            <wp:posOffset>150329</wp:posOffset>
          </wp:positionV>
          <wp:extent cx="6667500" cy="440055"/>
          <wp:effectExtent l="0" t="0" r="0" b="0"/>
          <wp:wrapNone/>
          <wp:docPr id="1930353666" name="Picture 1930353666" descr="ORBCoN Footer incuding document title and version d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53666" name="Picture 1930353666" descr="ORBCoN Footer incuding document title and version d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036573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1D43">
          <w:fldChar w:fldCharType="begin"/>
        </w:r>
        <w:r w:rsidR="00C21D43">
          <w:instrText xml:space="preserve"> PAGE   \* MERGEFORMAT </w:instrText>
        </w:r>
        <w:r w:rsidR="00C21D43">
          <w:fldChar w:fldCharType="separate"/>
        </w:r>
        <w:r w:rsidR="00C21D43">
          <w:rPr>
            <w:noProof/>
          </w:rPr>
          <w:t>2</w:t>
        </w:r>
        <w:r w:rsidR="00C21D43">
          <w:rPr>
            <w:noProof/>
          </w:rPr>
          <w:fldChar w:fldCharType="end"/>
        </w:r>
      </w:sdtContent>
    </w:sdt>
  </w:p>
  <w:p w14:paraId="0DAB5294" w14:textId="77777777" w:rsidR="00C21D43" w:rsidRDefault="00C21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3EAE" w14:textId="77777777" w:rsidR="001A6C76" w:rsidRDefault="001A6C76" w:rsidP="00785540">
      <w:r>
        <w:separator/>
      </w:r>
    </w:p>
  </w:footnote>
  <w:footnote w:type="continuationSeparator" w:id="0">
    <w:p w14:paraId="188CF315" w14:textId="77777777" w:rsidR="001A6C76" w:rsidRDefault="001A6C76" w:rsidP="0078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EA7D" w14:textId="7639CEE3" w:rsidR="00F95B2E" w:rsidRDefault="00F95B2E" w:rsidP="00F95B2E">
    <w:pPr>
      <w:pStyle w:val="Header"/>
    </w:pPr>
    <w:r w:rsidRPr="00F213F6">
      <w:rPr>
        <w:sz w:val="28"/>
        <w:szCs w:val="28"/>
      </w:rPr>
      <w:t>3. Communications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213F6">
      <w:t xml:space="preserve">                      </w:t>
    </w:r>
    <w:r>
      <w:rPr>
        <w:noProof/>
      </w:rPr>
      <w:drawing>
        <wp:inline distT="0" distB="0" distL="0" distR="0" wp14:anchorId="22177F87" wp14:editId="7FB57894">
          <wp:extent cx="612648" cy="612648"/>
          <wp:effectExtent l="0" t="0" r="0" b="0"/>
          <wp:docPr id="2120991141" name="Graphic 3" descr="Marketing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991141" name="Graphic 2120991141" descr="Marketing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8B89" w14:textId="3B5C0DEA" w:rsidR="008D0165" w:rsidRPr="00D65E11" w:rsidRDefault="00931510" w:rsidP="00931510">
    <w:pPr>
      <w:pStyle w:val="Header"/>
      <w:rPr>
        <w:sz w:val="28"/>
        <w:szCs w:val="28"/>
      </w:rPr>
    </w:pPr>
    <w:r>
      <w:rPr>
        <w:sz w:val="28"/>
        <w:szCs w:val="28"/>
      </w:rPr>
      <w:t xml:space="preserve">3. Communications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</w:t>
    </w:r>
    <w:r>
      <w:rPr>
        <w:noProof/>
        <w:sz w:val="28"/>
        <w:szCs w:val="28"/>
      </w:rPr>
      <w:drawing>
        <wp:inline distT="0" distB="0" distL="0" distR="0" wp14:anchorId="23A41023" wp14:editId="6BCD9EC2">
          <wp:extent cx="612648" cy="612648"/>
          <wp:effectExtent l="0" t="0" r="0" b="0"/>
          <wp:docPr id="1954734198" name="Graphic 2" descr="Marketing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734198" name="Graphic 1954734198" descr="Marketing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348EE"/>
    <w:multiLevelType w:val="hybridMultilevel"/>
    <w:tmpl w:val="15940E46"/>
    <w:lvl w:ilvl="0" w:tplc="1BD8A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-12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B5A78"/>
    <w:multiLevelType w:val="hybridMultilevel"/>
    <w:tmpl w:val="0DD4FA04"/>
    <w:lvl w:ilvl="0" w:tplc="0BF051D8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hint="default"/>
        <w:sz w:val="24"/>
        <w:szCs w:val="24"/>
      </w:rPr>
    </w:lvl>
    <w:lvl w:ilvl="1" w:tplc="6298E974">
      <w:start w:val="1"/>
      <w:numFmt w:val="bullet"/>
      <w:lvlText w:val="■"/>
      <w:lvlJc w:val="left"/>
      <w:pPr>
        <w:ind w:left="1779" w:hanging="257"/>
      </w:pPr>
      <w:rPr>
        <w:rFonts w:ascii="Century" w:eastAsia="Century" w:hAnsi="Century" w:hint="default"/>
        <w:w w:val="102"/>
        <w:sz w:val="20"/>
        <w:szCs w:val="20"/>
      </w:rPr>
    </w:lvl>
    <w:lvl w:ilvl="2" w:tplc="C3D2F45E">
      <w:start w:val="1"/>
      <w:numFmt w:val="bullet"/>
      <w:lvlText w:val="•"/>
      <w:lvlJc w:val="left"/>
      <w:pPr>
        <w:ind w:left="2832" w:hanging="257"/>
      </w:pPr>
      <w:rPr>
        <w:rFonts w:hint="default"/>
      </w:rPr>
    </w:lvl>
    <w:lvl w:ilvl="3" w:tplc="3CA885DC">
      <w:start w:val="1"/>
      <w:numFmt w:val="bullet"/>
      <w:lvlText w:val="•"/>
      <w:lvlJc w:val="left"/>
      <w:pPr>
        <w:ind w:left="3885" w:hanging="257"/>
      </w:pPr>
      <w:rPr>
        <w:rFonts w:hint="default"/>
      </w:rPr>
    </w:lvl>
    <w:lvl w:ilvl="4" w:tplc="CFC676A2">
      <w:start w:val="1"/>
      <w:numFmt w:val="bullet"/>
      <w:lvlText w:val="•"/>
      <w:lvlJc w:val="left"/>
      <w:pPr>
        <w:ind w:left="4939" w:hanging="257"/>
      </w:pPr>
      <w:rPr>
        <w:rFonts w:hint="default"/>
      </w:rPr>
    </w:lvl>
    <w:lvl w:ilvl="5" w:tplc="A05A07E6">
      <w:start w:val="1"/>
      <w:numFmt w:val="bullet"/>
      <w:lvlText w:val="•"/>
      <w:lvlJc w:val="left"/>
      <w:pPr>
        <w:ind w:left="5992" w:hanging="257"/>
      </w:pPr>
      <w:rPr>
        <w:rFonts w:hint="default"/>
      </w:rPr>
    </w:lvl>
    <w:lvl w:ilvl="6" w:tplc="61128E3E">
      <w:start w:val="1"/>
      <w:numFmt w:val="bullet"/>
      <w:lvlText w:val="•"/>
      <w:lvlJc w:val="left"/>
      <w:pPr>
        <w:ind w:left="7046" w:hanging="257"/>
      </w:pPr>
      <w:rPr>
        <w:rFonts w:hint="default"/>
      </w:rPr>
    </w:lvl>
    <w:lvl w:ilvl="7" w:tplc="41AA635C">
      <w:start w:val="1"/>
      <w:numFmt w:val="bullet"/>
      <w:lvlText w:val="•"/>
      <w:lvlJc w:val="left"/>
      <w:pPr>
        <w:ind w:left="8099" w:hanging="257"/>
      </w:pPr>
      <w:rPr>
        <w:rFonts w:hint="default"/>
      </w:rPr>
    </w:lvl>
    <w:lvl w:ilvl="8" w:tplc="5462873A">
      <w:start w:val="1"/>
      <w:numFmt w:val="bullet"/>
      <w:lvlText w:val="•"/>
      <w:lvlJc w:val="left"/>
      <w:pPr>
        <w:ind w:left="9153" w:hanging="257"/>
      </w:pPr>
      <w:rPr>
        <w:rFonts w:hint="default"/>
      </w:rPr>
    </w:lvl>
  </w:abstractNum>
  <w:abstractNum w:abstractNumId="12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6539DF"/>
    <w:multiLevelType w:val="hybridMultilevel"/>
    <w:tmpl w:val="D01C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C648A5"/>
    <w:multiLevelType w:val="hybridMultilevel"/>
    <w:tmpl w:val="33826A22"/>
    <w:lvl w:ilvl="0" w:tplc="1BD8A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-12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8A3C8F"/>
    <w:multiLevelType w:val="hybridMultilevel"/>
    <w:tmpl w:val="D1E842AA"/>
    <w:lvl w:ilvl="0" w:tplc="1BD8A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pacing w:val="-12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0F55662"/>
    <w:multiLevelType w:val="hybridMultilevel"/>
    <w:tmpl w:val="2900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D3DED"/>
    <w:multiLevelType w:val="hybridMultilevel"/>
    <w:tmpl w:val="C40461AC"/>
    <w:lvl w:ilvl="0" w:tplc="88B8A554">
      <w:start w:val="1"/>
      <w:numFmt w:val="decimal"/>
      <w:lvlText w:val="%1."/>
      <w:lvlJc w:val="left"/>
      <w:pPr>
        <w:ind w:left="460" w:hanging="237"/>
      </w:pPr>
      <w:rPr>
        <w:rFonts w:ascii="Calibri" w:eastAsia="Calibri" w:hAnsi="Calibri" w:hint="default"/>
        <w:sz w:val="24"/>
        <w:szCs w:val="24"/>
      </w:rPr>
    </w:lvl>
    <w:lvl w:ilvl="1" w:tplc="F828CABA">
      <w:start w:val="1"/>
      <w:numFmt w:val="bullet"/>
      <w:lvlText w:val="•"/>
      <w:lvlJc w:val="left"/>
      <w:pPr>
        <w:ind w:left="1586" w:hanging="237"/>
      </w:pPr>
      <w:rPr>
        <w:rFonts w:hint="default"/>
      </w:rPr>
    </w:lvl>
    <w:lvl w:ilvl="2" w:tplc="C5CA82BA">
      <w:start w:val="1"/>
      <w:numFmt w:val="bullet"/>
      <w:lvlText w:val="•"/>
      <w:lvlJc w:val="left"/>
      <w:pPr>
        <w:ind w:left="2712" w:hanging="237"/>
      </w:pPr>
      <w:rPr>
        <w:rFonts w:hint="default"/>
      </w:rPr>
    </w:lvl>
    <w:lvl w:ilvl="3" w:tplc="C0E0FAB4">
      <w:start w:val="1"/>
      <w:numFmt w:val="bullet"/>
      <w:lvlText w:val="•"/>
      <w:lvlJc w:val="left"/>
      <w:pPr>
        <w:ind w:left="3838" w:hanging="237"/>
      </w:pPr>
      <w:rPr>
        <w:rFonts w:hint="default"/>
      </w:rPr>
    </w:lvl>
    <w:lvl w:ilvl="4" w:tplc="8F4E1A18">
      <w:start w:val="1"/>
      <w:numFmt w:val="bullet"/>
      <w:lvlText w:val="•"/>
      <w:lvlJc w:val="left"/>
      <w:pPr>
        <w:ind w:left="4964" w:hanging="237"/>
      </w:pPr>
      <w:rPr>
        <w:rFonts w:hint="default"/>
      </w:rPr>
    </w:lvl>
    <w:lvl w:ilvl="5" w:tplc="4BB010F6">
      <w:start w:val="1"/>
      <w:numFmt w:val="bullet"/>
      <w:lvlText w:val="•"/>
      <w:lvlJc w:val="left"/>
      <w:pPr>
        <w:ind w:left="6090" w:hanging="237"/>
      </w:pPr>
      <w:rPr>
        <w:rFonts w:hint="default"/>
      </w:rPr>
    </w:lvl>
    <w:lvl w:ilvl="6" w:tplc="1F5679A6">
      <w:start w:val="1"/>
      <w:numFmt w:val="bullet"/>
      <w:lvlText w:val="•"/>
      <w:lvlJc w:val="left"/>
      <w:pPr>
        <w:ind w:left="7216" w:hanging="237"/>
      </w:pPr>
      <w:rPr>
        <w:rFonts w:hint="default"/>
      </w:rPr>
    </w:lvl>
    <w:lvl w:ilvl="7" w:tplc="46FA330A">
      <w:start w:val="1"/>
      <w:numFmt w:val="bullet"/>
      <w:lvlText w:val="•"/>
      <w:lvlJc w:val="left"/>
      <w:pPr>
        <w:ind w:left="8342" w:hanging="237"/>
      </w:pPr>
      <w:rPr>
        <w:rFonts w:hint="default"/>
      </w:rPr>
    </w:lvl>
    <w:lvl w:ilvl="8" w:tplc="4E744012">
      <w:start w:val="1"/>
      <w:numFmt w:val="bullet"/>
      <w:lvlText w:val="•"/>
      <w:lvlJc w:val="left"/>
      <w:pPr>
        <w:ind w:left="9468" w:hanging="237"/>
      </w:pPr>
      <w:rPr>
        <w:rFonts w:hint="default"/>
      </w:rPr>
    </w:lvl>
  </w:abstractNum>
  <w:abstractNum w:abstractNumId="26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92080876">
    <w:abstractNumId w:val="27"/>
  </w:num>
  <w:num w:numId="2" w16cid:durableId="1817454964">
    <w:abstractNumId w:val="26"/>
  </w:num>
  <w:num w:numId="3" w16cid:durableId="994455658">
    <w:abstractNumId w:val="22"/>
  </w:num>
  <w:num w:numId="4" w16cid:durableId="63458148">
    <w:abstractNumId w:val="9"/>
  </w:num>
  <w:num w:numId="5" w16cid:durableId="594827250">
    <w:abstractNumId w:val="7"/>
  </w:num>
  <w:num w:numId="6" w16cid:durableId="1371565684">
    <w:abstractNumId w:val="6"/>
  </w:num>
  <w:num w:numId="7" w16cid:durableId="519052699">
    <w:abstractNumId w:val="5"/>
  </w:num>
  <w:num w:numId="8" w16cid:durableId="1150247534">
    <w:abstractNumId w:val="4"/>
  </w:num>
  <w:num w:numId="9" w16cid:durableId="2127193500">
    <w:abstractNumId w:val="8"/>
  </w:num>
  <w:num w:numId="10" w16cid:durableId="1574242895">
    <w:abstractNumId w:val="3"/>
  </w:num>
  <w:num w:numId="11" w16cid:durableId="2021733403">
    <w:abstractNumId w:val="2"/>
  </w:num>
  <w:num w:numId="12" w16cid:durableId="808478802">
    <w:abstractNumId w:val="1"/>
  </w:num>
  <w:num w:numId="13" w16cid:durableId="1878738741">
    <w:abstractNumId w:val="0"/>
  </w:num>
  <w:num w:numId="14" w16cid:durableId="1514492468">
    <w:abstractNumId w:val="20"/>
  </w:num>
  <w:num w:numId="15" w16cid:durableId="1431320383">
    <w:abstractNumId w:val="19"/>
  </w:num>
  <w:num w:numId="16" w16cid:durableId="38822894">
    <w:abstractNumId w:val="29"/>
  </w:num>
  <w:num w:numId="17" w16cid:durableId="1224945357">
    <w:abstractNumId w:val="28"/>
  </w:num>
  <w:num w:numId="18" w16cid:durableId="374544411">
    <w:abstractNumId w:val="21"/>
  </w:num>
  <w:num w:numId="19" w16cid:durableId="1170871027">
    <w:abstractNumId w:val="23"/>
  </w:num>
  <w:num w:numId="20" w16cid:durableId="788014093">
    <w:abstractNumId w:val="12"/>
  </w:num>
  <w:num w:numId="21" w16cid:durableId="59253710">
    <w:abstractNumId w:val="16"/>
  </w:num>
  <w:num w:numId="22" w16cid:durableId="937637825">
    <w:abstractNumId w:val="14"/>
  </w:num>
  <w:num w:numId="23" w16cid:durableId="1852452829">
    <w:abstractNumId w:val="17"/>
  </w:num>
  <w:num w:numId="24" w16cid:durableId="1872105244">
    <w:abstractNumId w:val="30"/>
  </w:num>
  <w:num w:numId="25" w16cid:durableId="1151486340">
    <w:abstractNumId w:val="11"/>
  </w:num>
  <w:num w:numId="26" w16cid:durableId="95685880">
    <w:abstractNumId w:val="18"/>
  </w:num>
  <w:num w:numId="27" w16cid:durableId="446706838">
    <w:abstractNumId w:val="15"/>
  </w:num>
  <w:num w:numId="28" w16cid:durableId="1781414802">
    <w:abstractNumId w:val="10"/>
  </w:num>
  <w:num w:numId="29" w16cid:durableId="1612929301">
    <w:abstractNumId w:val="25"/>
  </w:num>
  <w:num w:numId="30" w16cid:durableId="1102729103">
    <w:abstractNumId w:val="24"/>
  </w:num>
  <w:num w:numId="31" w16cid:durableId="1103914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B"/>
    <w:rsid w:val="0000046A"/>
    <w:rsid w:val="000143FF"/>
    <w:rsid w:val="000214F5"/>
    <w:rsid w:val="00025F98"/>
    <w:rsid w:val="000364D7"/>
    <w:rsid w:val="00067BFA"/>
    <w:rsid w:val="00083B33"/>
    <w:rsid w:val="000A542F"/>
    <w:rsid w:val="000A63D4"/>
    <w:rsid w:val="000A752A"/>
    <w:rsid w:val="000B414D"/>
    <w:rsid w:val="000D1F53"/>
    <w:rsid w:val="000D5A64"/>
    <w:rsid w:val="000E448D"/>
    <w:rsid w:val="00114239"/>
    <w:rsid w:val="0012099A"/>
    <w:rsid w:val="00130064"/>
    <w:rsid w:val="00142CF4"/>
    <w:rsid w:val="0014471E"/>
    <w:rsid w:val="001469C3"/>
    <w:rsid w:val="00150260"/>
    <w:rsid w:val="00150B70"/>
    <w:rsid w:val="00160B19"/>
    <w:rsid w:val="0016274A"/>
    <w:rsid w:val="001A2795"/>
    <w:rsid w:val="001A6C76"/>
    <w:rsid w:val="001B26CA"/>
    <w:rsid w:val="001B5EF1"/>
    <w:rsid w:val="001D542E"/>
    <w:rsid w:val="001E3AC2"/>
    <w:rsid w:val="001F0090"/>
    <w:rsid w:val="001F1590"/>
    <w:rsid w:val="001F4146"/>
    <w:rsid w:val="00202AEF"/>
    <w:rsid w:val="00210231"/>
    <w:rsid w:val="002115A7"/>
    <w:rsid w:val="002205DF"/>
    <w:rsid w:val="0022160E"/>
    <w:rsid w:val="00243B7E"/>
    <w:rsid w:val="00247F0B"/>
    <w:rsid w:val="00255F56"/>
    <w:rsid w:val="00266D23"/>
    <w:rsid w:val="002833F0"/>
    <w:rsid w:val="00292F25"/>
    <w:rsid w:val="00293B83"/>
    <w:rsid w:val="002B45BB"/>
    <w:rsid w:val="002C2B6A"/>
    <w:rsid w:val="002C431B"/>
    <w:rsid w:val="002C50C7"/>
    <w:rsid w:val="002F3D72"/>
    <w:rsid w:val="002F41BB"/>
    <w:rsid w:val="002F6145"/>
    <w:rsid w:val="0031626D"/>
    <w:rsid w:val="003370DD"/>
    <w:rsid w:val="00340B9C"/>
    <w:rsid w:val="00366F65"/>
    <w:rsid w:val="00380770"/>
    <w:rsid w:val="00381AA6"/>
    <w:rsid w:val="00386324"/>
    <w:rsid w:val="003B1518"/>
    <w:rsid w:val="003D419C"/>
    <w:rsid w:val="003E0D0A"/>
    <w:rsid w:val="003F005E"/>
    <w:rsid w:val="003F1F25"/>
    <w:rsid w:val="00404194"/>
    <w:rsid w:val="004119AB"/>
    <w:rsid w:val="00422B60"/>
    <w:rsid w:val="00426790"/>
    <w:rsid w:val="004274A6"/>
    <w:rsid w:val="00427C7B"/>
    <w:rsid w:val="0043540C"/>
    <w:rsid w:val="00435D3C"/>
    <w:rsid w:val="00456578"/>
    <w:rsid w:val="00460ED9"/>
    <w:rsid w:val="00474CE0"/>
    <w:rsid w:val="004876E1"/>
    <w:rsid w:val="00487FDD"/>
    <w:rsid w:val="004E21C2"/>
    <w:rsid w:val="004E2A0F"/>
    <w:rsid w:val="00506408"/>
    <w:rsid w:val="00526512"/>
    <w:rsid w:val="00530DB9"/>
    <w:rsid w:val="00531C57"/>
    <w:rsid w:val="0053573D"/>
    <w:rsid w:val="005521FB"/>
    <w:rsid w:val="00557CD2"/>
    <w:rsid w:val="0056584B"/>
    <w:rsid w:val="00581C99"/>
    <w:rsid w:val="005B0DF9"/>
    <w:rsid w:val="005F0144"/>
    <w:rsid w:val="006131BA"/>
    <w:rsid w:val="00615DF1"/>
    <w:rsid w:val="0064086B"/>
    <w:rsid w:val="00662343"/>
    <w:rsid w:val="006643A5"/>
    <w:rsid w:val="00682DBE"/>
    <w:rsid w:val="00687F53"/>
    <w:rsid w:val="00697389"/>
    <w:rsid w:val="006A0545"/>
    <w:rsid w:val="006A3CE7"/>
    <w:rsid w:val="006A490F"/>
    <w:rsid w:val="006A61A2"/>
    <w:rsid w:val="006A7A21"/>
    <w:rsid w:val="006B47F6"/>
    <w:rsid w:val="006C3F8E"/>
    <w:rsid w:val="006D5520"/>
    <w:rsid w:val="0070531D"/>
    <w:rsid w:val="00717348"/>
    <w:rsid w:val="00717395"/>
    <w:rsid w:val="007250B2"/>
    <w:rsid w:val="00732CB4"/>
    <w:rsid w:val="00733434"/>
    <w:rsid w:val="00782A89"/>
    <w:rsid w:val="00785540"/>
    <w:rsid w:val="00790E5C"/>
    <w:rsid w:val="0079391C"/>
    <w:rsid w:val="00796851"/>
    <w:rsid w:val="007A330B"/>
    <w:rsid w:val="007D0473"/>
    <w:rsid w:val="007D072B"/>
    <w:rsid w:val="007D43DD"/>
    <w:rsid w:val="00823825"/>
    <w:rsid w:val="008571EE"/>
    <w:rsid w:val="008577DB"/>
    <w:rsid w:val="008D0165"/>
    <w:rsid w:val="008E3AAC"/>
    <w:rsid w:val="008F52C5"/>
    <w:rsid w:val="00931510"/>
    <w:rsid w:val="0093398D"/>
    <w:rsid w:val="00933B8F"/>
    <w:rsid w:val="00937EB6"/>
    <w:rsid w:val="00950F0C"/>
    <w:rsid w:val="00954D07"/>
    <w:rsid w:val="0097478D"/>
    <w:rsid w:val="009915FF"/>
    <w:rsid w:val="009A65A8"/>
    <w:rsid w:val="009C15EB"/>
    <w:rsid w:val="009E08C6"/>
    <w:rsid w:val="009E4EDD"/>
    <w:rsid w:val="009E64BD"/>
    <w:rsid w:val="00A16984"/>
    <w:rsid w:val="00A2560A"/>
    <w:rsid w:val="00A26054"/>
    <w:rsid w:val="00A41CA7"/>
    <w:rsid w:val="00A50BAD"/>
    <w:rsid w:val="00A54F4A"/>
    <w:rsid w:val="00A7542D"/>
    <w:rsid w:val="00A81302"/>
    <w:rsid w:val="00A829A6"/>
    <w:rsid w:val="00AA3DD4"/>
    <w:rsid w:val="00AB605F"/>
    <w:rsid w:val="00AC3C56"/>
    <w:rsid w:val="00AE56C1"/>
    <w:rsid w:val="00AF2AA7"/>
    <w:rsid w:val="00B263DA"/>
    <w:rsid w:val="00B30B7B"/>
    <w:rsid w:val="00B77D78"/>
    <w:rsid w:val="00B80A7D"/>
    <w:rsid w:val="00B84376"/>
    <w:rsid w:val="00B958AD"/>
    <w:rsid w:val="00BA0493"/>
    <w:rsid w:val="00BB0DF2"/>
    <w:rsid w:val="00BF2ACF"/>
    <w:rsid w:val="00BF7C99"/>
    <w:rsid w:val="00C01277"/>
    <w:rsid w:val="00C0296B"/>
    <w:rsid w:val="00C03993"/>
    <w:rsid w:val="00C21D43"/>
    <w:rsid w:val="00C22931"/>
    <w:rsid w:val="00C230A2"/>
    <w:rsid w:val="00C35908"/>
    <w:rsid w:val="00C439A7"/>
    <w:rsid w:val="00C56697"/>
    <w:rsid w:val="00CB2756"/>
    <w:rsid w:val="00CC4340"/>
    <w:rsid w:val="00CC59C0"/>
    <w:rsid w:val="00CD2C7F"/>
    <w:rsid w:val="00CD6C91"/>
    <w:rsid w:val="00D035E7"/>
    <w:rsid w:val="00D31B44"/>
    <w:rsid w:val="00D448AF"/>
    <w:rsid w:val="00D525AA"/>
    <w:rsid w:val="00D65E11"/>
    <w:rsid w:val="00DA0190"/>
    <w:rsid w:val="00DA7692"/>
    <w:rsid w:val="00DA7759"/>
    <w:rsid w:val="00DE098E"/>
    <w:rsid w:val="00DE3710"/>
    <w:rsid w:val="00DF5CF1"/>
    <w:rsid w:val="00E05653"/>
    <w:rsid w:val="00E167DF"/>
    <w:rsid w:val="00E21226"/>
    <w:rsid w:val="00E22BAD"/>
    <w:rsid w:val="00E25804"/>
    <w:rsid w:val="00E30BB7"/>
    <w:rsid w:val="00E40C22"/>
    <w:rsid w:val="00E40CBD"/>
    <w:rsid w:val="00E5061A"/>
    <w:rsid w:val="00E8704F"/>
    <w:rsid w:val="00E87284"/>
    <w:rsid w:val="00E9096D"/>
    <w:rsid w:val="00EA0C4B"/>
    <w:rsid w:val="00EB37DC"/>
    <w:rsid w:val="00EB38E6"/>
    <w:rsid w:val="00EB3D22"/>
    <w:rsid w:val="00EC7D53"/>
    <w:rsid w:val="00ED7B4F"/>
    <w:rsid w:val="00EF699A"/>
    <w:rsid w:val="00F06598"/>
    <w:rsid w:val="00F20777"/>
    <w:rsid w:val="00F213F6"/>
    <w:rsid w:val="00F2456A"/>
    <w:rsid w:val="00F27A1F"/>
    <w:rsid w:val="00F41DDF"/>
    <w:rsid w:val="00F5739D"/>
    <w:rsid w:val="00F67BFF"/>
    <w:rsid w:val="00F72F6B"/>
    <w:rsid w:val="00F95B2E"/>
    <w:rsid w:val="00FC685B"/>
    <w:rsid w:val="00FE68A2"/>
    <w:rsid w:val="2B7920F4"/>
    <w:rsid w:val="68019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C59CB"/>
  <w15:chartTrackingRefBased/>
  <w15:docId w15:val="{5008C7D9-8133-4580-AF88-BFDD39C2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EF"/>
    <w:pPr>
      <w:spacing w:before="0" w:after="160" w:line="278" w:lineRule="auto"/>
    </w:pPr>
    <w:rPr>
      <w:rFonts w:ascii="Calibri" w:eastAsiaTheme="minorEastAsia" w:hAnsi="Calibri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340B9C"/>
    <w:pPr>
      <w:keepNext/>
      <w:keepLines/>
      <w:spacing w:before="480"/>
      <w:outlineLvl w:val="0"/>
    </w:pPr>
    <w:rPr>
      <w:b/>
      <w:color w:val="083459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85B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B9C"/>
    <w:rPr>
      <w:rFonts w:ascii="Calibri" w:eastAsiaTheme="minorEastAsia" w:hAnsi="Calibri" w:cs="Times New Roman"/>
      <w:b/>
      <w:color w:val="083459"/>
      <w:sz w:val="44"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685B"/>
    <w:rPr>
      <w:rFonts w:ascii="Calibri" w:eastAsiaTheme="majorEastAsia" w:hAnsi="Calibri" w:cstheme="majorBidi"/>
      <w:b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72F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381A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30B7B"/>
    <w:pPr>
      <w:widowControl w:val="0"/>
      <w:ind w:left="460"/>
    </w:pPr>
    <w:rPr>
      <w:rFonts w:eastAsia="Calibri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0B7B"/>
    <w:rPr>
      <w:rFonts w:ascii="Calibri" w:eastAsia="Calibri" w:hAnsi="Calibri"/>
      <w:sz w:val="24"/>
      <w:szCs w:val="24"/>
    </w:rPr>
  </w:style>
  <w:style w:type="paragraph" w:styleId="Revision">
    <w:name w:val="Revision"/>
    <w:hidden/>
    <w:uiPriority w:val="99"/>
    <w:semiHidden/>
    <w:rsid w:val="00A81302"/>
    <w:pPr>
      <w:spacing w:before="0"/>
    </w:pPr>
    <w:rPr>
      <w:rFonts w:ascii="Calibri" w:eastAsiaTheme="minorEastAsia" w:hAnsi="Calibri" w:cs="Times New Roman"/>
      <w:sz w:val="24"/>
    </w:rPr>
  </w:style>
  <w:style w:type="table" w:styleId="TableGrid">
    <w:name w:val="Table Grid"/>
    <w:basedOn w:val="TableNormal"/>
    <w:uiPriority w:val="39"/>
    <w:rsid w:val="0052651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nsfusionontario.org/wp-content/uploads/2025/04/Clinical-Practice-Recommendations_March_2025_final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nacblood.ca/en/blood-short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nsfusionontario.org/en/nac-guidelines-for-rbc-and-platelet-transfusions-during-shortages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tmp"/><Relationship Id="rId23" Type="http://schemas.openxmlformats.org/officeDocument/2006/relationships/theme" Target="theme/theme1.xml"/><Relationship Id="rId10" Type="http://schemas.openxmlformats.org/officeDocument/2006/relationships/hyperlink" Target="https://transfusionontario.org/en/nac-guidelines-for-rbc-and-platelet-transfusions-during-shortages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lood.ca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ltinl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2BD0FECD8E4278B9AE9569B442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CDF5-F0DC-472D-8766-91DA9AEE8452}"/>
      </w:docPartPr>
      <w:docPartBody>
        <w:p w:rsidR="000B414D" w:rsidRDefault="000B414D">
          <w:pPr>
            <w:pStyle w:val="732BD0FECD8E4278B9AE9569B4421A6F"/>
          </w:pPr>
          <w:r w:rsidRPr="006F57FD">
            <w:t>Date:</w:t>
          </w:r>
        </w:p>
      </w:docPartBody>
    </w:docPart>
    <w:docPart>
      <w:docPartPr>
        <w:name w:val="B85ECBA42C1B4E158D7635EC72AA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58B70-FBE8-4E87-984B-FD1CB1FD6968}"/>
      </w:docPartPr>
      <w:docPartBody>
        <w:p w:rsidR="000B414D" w:rsidRDefault="000B414D" w:rsidP="000B414D">
          <w:pPr>
            <w:pStyle w:val="B85ECBA42C1B4E158D7635EC72AA4069"/>
          </w:pPr>
          <w:r w:rsidRPr="006F57FD">
            <w:t>To:</w:t>
          </w:r>
        </w:p>
      </w:docPartBody>
    </w:docPart>
    <w:docPart>
      <w:docPartPr>
        <w:name w:val="87098CDA74DC4257B992201E7ACB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E447-FFF6-47CA-80B6-225A768F4E8A}"/>
      </w:docPartPr>
      <w:docPartBody>
        <w:p w:rsidR="000B414D" w:rsidRDefault="000B414D" w:rsidP="000B414D">
          <w:pPr>
            <w:pStyle w:val="87098CDA74DC4257B992201E7ACB4741"/>
          </w:pPr>
          <w:r w:rsidRPr="006F57FD">
            <w:t>From:</w:t>
          </w:r>
        </w:p>
      </w:docPartBody>
    </w:docPart>
    <w:docPart>
      <w:docPartPr>
        <w:name w:val="7D7399C0BF8B4D8AA17BA275C894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4BB6-6CCA-4FFD-AD42-938AB4E39745}"/>
      </w:docPartPr>
      <w:docPartBody>
        <w:p w:rsidR="000B414D" w:rsidRDefault="000B414D" w:rsidP="000B414D">
          <w:pPr>
            <w:pStyle w:val="7D7399C0BF8B4D8AA17BA275C894775F"/>
          </w:pPr>
          <w:r w:rsidRPr="006F57FD">
            <w:t>cc:</w:t>
          </w:r>
        </w:p>
      </w:docPartBody>
    </w:docPart>
    <w:docPart>
      <w:docPartPr>
        <w:name w:val="2DE1FD2AEA0A4B489A14CA3499E0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2592-4D48-46F3-B0CF-687AF2F197DE}"/>
      </w:docPartPr>
      <w:docPartBody>
        <w:p w:rsidR="000B414D" w:rsidRDefault="000B414D" w:rsidP="000B414D">
          <w:pPr>
            <w:pStyle w:val="2DE1FD2AEA0A4B489A14CA3499E0EA5C"/>
          </w:pPr>
          <w:r w:rsidRPr="006F57FD">
            <w:t>Date:</w:t>
          </w:r>
        </w:p>
      </w:docPartBody>
    </w:docPart>
    <w:docPart>
      <w:docPartPr>
        <w:name w:val="E6F3BAF4B0734565B97E800E34D8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D64AC-196A-4A53-8F08-D28F6D3AE4E3}"/>
      </w:docPartPr>
      <w:docPartBody>
        <w:p w:rsidR="000B414D" w:rsidRDefault="000B414D" w:rsidP="000B414D">
          <w:pPr>
            <w:pStyle w:val="E6F3BAF4B0734565B97E800E34D8B707"/>
          </w:pPr>
          <w:r w:rsidRPr="006F57FD">
            <w:t>Re:</w:t>
          </w:r>
        </w:p>
      </w:docPartBody>
    </w:docPart>
    <w:docPart>
      <w:docPartPr>
        <w:name w:val="2E06AD4DA66D460C88E8DB5FCC959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6A3F4-CBEB-4110-A14C-7AD2756DE15A}"/>
      </w:docPartPr>
      <w:docPartBody>
        <w:p w:rsidR="00A21EF2" w:rsidRDefault="00366F65" w:rsidP="00366F65">
          <w:pPr>
            <w:pStyle w:val="2E06AD4DA66D460C88E8DB5FCC9591B7"/>
          </w:pPr>
          <w:r w:rsidRPr="006F57FD">
            <w:t>To:</w:t>
          </w:r>
        </w:p>
      </w:docPartBody>
    </w:docPart>
    <w:docPart>
      <w:docPartPr>
        <w:name w:val="E603954695D443B0BD7428224A09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8C6B-08A1-4023-8EFE-85B502938C8F}"/>
      </w:docPartPr>
      <w:docPartBody>
        <w:p w:rsidR="00A21EF2" w:rsidRDefault="00366F65" w:rsidP="00366F65">
          <w:pPr>
            <w:pStyle w:val="E603954695D443B0BD7428224A093E4B"/>
          </w:pPr>
          <w:r w:rsidRPr="006F57FD">
            <w:t>From:</w:t>
          </w:r>
        </w:p>
      </w:docPartBody>
    </w:docPart>
    <w:docPart>
      <w:docPartPr>
        <w:name w:val="FFFAE7DF5DEA42F7825A8F366EA2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2C571-0A53-4D27-A3A3-E8D67AA29208}"/>
      </w:docPartPr>
      <w:docPartBody>
        <w:p w:rsidR="00A21EF2" w:rsidRDefault="00366F65" w:rsidP="00366F65">
          <w:pPr>
            <w:pStyle w:val="FFFAE7DF5DEA42F7825A8F366EA252AD"/>
          </w:pPr>
          <w:r w:rsidRPr="006F57FD">
            <w:t>cc:</w:t>
          </w:r>
        </w:p>
      </w:docPartBody>
    </w:docPart>
    <w:docPart>
      <w:docPartPr>
        <w:name w:val="DA8C2709B52346F19F6E6EE83709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FD98-E352-4BF8-9AED-B62E86914EF6}"/>
      </w:docPartPr>
      <w:docPartBody>
        <w:p w:rsidR="00A21EF2" w:rsidRDefault="00366F65" w:rsidP="00366F65">
          <w:pPr>
            <w:pStyle w:val="DA8C2709B52346F19F6E6EE837094790"/>
          </w:pPr>
          <w:r w:rsidRPr="006F57FD">
            <w:t>Date:</w:t>
          </w:r>
        </w:p>
      </w:docPartBody>
    </w:docPart>
    <w:docPart>
      <w:docPartPr>
        <w:name w:val="FA7C93D84A4E4470992A8A55A2B4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B477-D5A3-4BA6-8CF2-51B5816D1669}"/>
      </w:docPartPr>
      <w:docPartBody>
        <w:p w:rsidR="00A21EF2" w:rsidRDefault="00366F65" w:rsidP="00366F65">
          <w:pPr>
            <w:pStyle w:val="FA7C93D84A4E4470992A8A55A2B41F79"/>
          </w:pPr>
          <w:r w:rsidRPr="006F57FD">
            <w:t>Re:</w:t>
          </w:r>
        </w:p>
      </w:docPartBody>
    </w:docPart>
    <w:docPart>
      <w:docPartPr>
        <w:name w:val="EEC5E20A5C9E4DD5A7790B97F4EA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5C618-C012-496D-B6E2-D262B666525C}"/>
      </w:docPartPr>
      <w:docPartBody>
        <w:p w:rsidR="00A21EF2" w:rsidRDefault="00366F65" w:rsidP="00366F65">
          <w:pPr>
            <w:pStyle w:val="EEC5E20A5C9E4DD5A7790B97F4EAD5D4"/>
          </w:pPr>
          <w:r w:rsidRPr="006F57FD">
            <w:t>To:</w:t>
          </w:r>
        </w:p>
      </w:docPartBody>
    </w:docPart>
    <w:docPart>
      <w:docPartPr>
        <w:name w:val="2F47676DF82041DC9384CCD1B0D2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EA66-5153-41F0-9F32-062E79E3CD36}"/>
      </w:docPartPr>
      <w:docPartBody>
        <w:p w:rsidR="00A21EF2" w:rsidRDefault="00366F65" w:rsidP="00366F65">
          <w:pPr>
            <w:pStyle w:val="2F47676DF82041DC9384CCD1B0D21752"/>
          </w:pPr>
          <w:r w:rsidRPr="006F57FD">
            <w:t>From:</w:t>
          </w:r>
        </w:p>
      </w:docPartBody>
    </w:docPart>
    <w:docPart>
      <w:docPartPr>
        <w:name w:val="F5D98AC9CE514D1CA276C3C24AF8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3DD17-1342-49D7-B44B-CB34A8AEA848}"/>
      </w:docPartPr>
      <w:docPartBody>
        <w:p w:rsidR="00A21EF2" w:rsidRDefault="00366F65" w:rsidP="00366F65">
          <w:pPr>
            <w:pStyle w:val="F5D98AC9CE514D1CA276C3C24AF84C03"/>
          </w:pPr>
          <w:r w:rsidRPr="006F57FD">
            <w:t>cc:</w:t>
          </w:r>
        </w:p>
      </w:docPartBody>
    </w:docPart>
    <w:docPart>
      <w:docPartPr>
        <w:name w:val="783ADC576D0A4268BC72A99F7551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EE56-7D8F-4205-B332-9C9AB3FE1501}"/>
      </w:docPartPr>
      <w:docPartBody>
        <w:p w:rsidR="00A21EF2" w:rsidRDefault="00366F65" w:rsidP="00366F65">
          <w:pPr>
            <w:pStyle w:val="783ADC576D0A4268BC72A99F75510AF9"/>
          </w:pPr>
          <w:r w:rsidRPr="006F57FD">
            <w:t>Date:</w:t>
          </w:r>
        </w:p>
      </w:docPartBody>
    </w:docPart>
    <w:docPart>
      <w:docPartPr>
        <w:name w:val="DCC6ACABB381446DA3A17BA64276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4B71-5BBE-4755-AFCD-104ABC17724D}"/>
      </w:docPartPr>
      <w:docPartBody>
        <w:p w:rsidR="00A21EF2" w:rsidRDefault="00366F65" w:rsidP="00366F65">
          <w:pPr>
            <w:pStyle w:val="DCC6ACABB381446DA3A17BA64276C720"/>
          </w:pPr>
          <w:r w:rsidRPr="006F57FD">
            <w:t>Re:</w:t>
          </w:r>
        </w:p>
      </w:docPartBody>
    </w:docPart>
    <w:docPart>
      <w:docPartPr>
        <w:name w:val="71BACB42A3B14D7CB798339F45E0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770FB-2FD3-45A0-B0A5-A82842BE0ABB}"/>
      </w:docPartPr>
      <w:docPartBody>
        <w:p w:rsidR="002F6145" w:rsidRDefault="00F06598" w:rsidP="00F06598">
          <w:pPr>
            <w:pStyle w:val="71BACB42A3B14D7CB798339F45E07D76"/>
          </w:pPr>
          <w:r w:rsidRPr="006F57FD">
            <w:t>To:</w:t>
          </w:r>
        </w:p>
      </w:docPartBody>
    </w:docPart>
    <w:docPart>
      <w:docPartPr>
        <w:name w:val="D9439CCA7D0F462CAF84F1791BCCC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DC20-75DD-4A79-AD1F-AE196AE859DD}"/>
      </w:docPartPr>
      <w:docPartBody>
        <w:p w:rsidR="002F6145" w:rsidRDefault="00F06598" w:rsidP="00F06598">
          <w:pPr>
            <w:pStyle w:val="D9439CCA7D0F462CAF84F1791BCCCF31"/>
          </w:pPr>
          <w:r w:rsidRPr="006F57FD">
            <w:t>From:</w:t>
          </w:r>
        </w:p>
      </w:docPartBody>
    </w:docPart>
    <w:docPart>
      <w:docPartPr>
        <w:name w:val="CD4678BC0F11497094B743195657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C7958-CC19-490F-9485-235C074FCE61}"/>
      </w:docPartPr>
      <w:docPartBody>
        <w:p w:rsidR="002F6145" w:rsidRDefault="00F06598" w:rsidP="00F06598">
          <w:pPr>
            <w:pStyle w:val="CD4678BC0F11497094B7431956573C79"/>
          </w:pPr>
          <w:r w:rsidRPr="006F57FD">
            <w:t>cc:</w:t>
          </w:r>
        </w:p>
      </w:docPartBody>
    </w:docPart>
    <w:docPart>
      <w:docPartPr>
        <w:name w:val="D0DA0FE901754BB5B8078C132C858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A224-CA7A-417F-A5B5-746EB2AF78D5}"/>
      </w:docPartPr>
      <w:docPartBody>
        <w:p w:rsidR="002F6145" w:rsidRDefault="00F06598" w:rsidP="00F06598">
          <w:pPr>
            <w:pStyle w:val="D0DA0FE901754BB5B8078C132C858DA7"/>
          </w:pPr>
          <w:r w:rsidRPr="006F57FD">
            <w:t>Date:</w:t>
          </w:r>
        </w:p>
      </w:docPartBody>
    </w:docPart>
    <w:docPart>
      <w:docPartPr>
        <w:name w:val="43F843F1DE8B49B2A91C826DBFED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38174-C1D6-4E6D-9A27-66E90C16E3AA}"/>
      </w:docPartPr>
      <w:docPartBody>
        <w:p w:rsidR="002F6145" w:rsidRDefault="00F06598" w:rsidP="00F06598">
          <w:pPr>
            <w:pStyle w:val="43F843F1DE8B49B2A91C826DBFED7859"/>
          </w:pPr>
          <w:r w:rsidRPr="006F57FD">
            <w:t>Re: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1F6E-41CE-40B7-B5FB-1D28A0CF3156}"/>
      </w:docPartPr>
      <w:docPartBody>
        <w:p w:rsidR="0086075B" w:rsidRDefault="002F6145">
          <w:r w:rsidRPr="00303FE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500B-B7C1-4ECC-9A1E-49B3A3151431}"/>
      </w:docPartPr>
      <w:docPartBody>
        <w:p w:rsidR="0086075B" w:rsidRDefault="002F6145">
          <w:r w:rsidRPr="0030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D3B97CF4814A588DA9B8A5372A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3D04-FF2F-4542-8016-A9D18C97AF5B}"/>
      </w:docPartPr>
      <w:docPartBody>
        <w:p w:rsidR="0086075B" w:rsidRDefault="002F6145" w:rsidP="002F6145">
          <w:pPr>
            <w:pStyle w:val="01D3B97CF4814A588DA9B8A5372AF423"/>
          </w:pPr>
          <w:r w:rsidRPr="0030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18AA5599BA4AC7B6761082C8565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D0ED-0353-4B3E-BFE8-656F9B8B8422}"/>
      </w:docPartPr>
      <w:docPartBody>
        <w:p w:rsidR="0086075B" w:rsidRDefault="002F6145" w:rsidP="002F6145">
          <w:pPr>
            <w:pStyle w:val="C718AA5599BA4AC7B6761082C8565DBC"/>
          </w:pPr>
          <w:r w:rsidRPr="0030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748C275CA74BE884A272697025A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97F8-C6A3-4D03-A1EF-72FD257AE63A}"/>
      </w:docPartPr>
      <w:docPartBody>
        <w:p w:rsidR="0086075B" w:rsidRDefault="002F6145" w:rsidP="002F6145">
          <w:pPr>
            <w:pStyle w:val="D9748C275CA74BE884A272697025A4B0"/>
          </w:pPr>
          <w:r w:rsidRPr="0030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F55F87A54444FEAA4940665036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E4E4-DA08-4448-8CFD-E68E2EEC229C}"/>
      </w:docPartPr>
      <w:docPartBody>
        <w:p w:rsidR="0086075B" w:rsidRDefault="002F6145" w:rsidP="002F6145">
          <w:pPr>
            <w:pStyle w:val="42F55F87A54444FEAA49406650361338"/>
          </w:pPr>
          <w:r w:rsidRPr="0030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B404A76413440D8FEC45F3DE6C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051F-D5FF-4784-8D29-60BB85A1D579}"/>
      </w:docPartPr>
      <w:docPartBody>
        <w:p w:rsidR="0086075B" w:rsidRDefault="002F6145" w:rsidP="002F6145">
          <w:pPr>
            <w:pStyle w:val="A9B404A76413440D8FEC45F3DE6CA8F2"/>
          </w:pPr>
          <w:r w:rsidRPr="00303FE0">
            <w:rPr>
              <w:rStyle w:val="PlaceholderText"/>
            </w:rPr>
            <w:t>Choose an item.</w:t>
          </w:r>
        </w:p>
      </w:docPartBody>
    </w:docPart>
    <w:docPart>
      <w:docPartPr>
        <w:name w:val="4E44C0624EDA4842ADE98E322914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8077-EACF-428A-8ED2-FCCD3B76DC66}"/>
      </w:docPartPr>
      <w:docPartBody>
        <w:p w:rsidR="0086075B" w:rsidRDefault="002F6145" w:rsidP="002F6145">
          <w:pPr>
            <w:pStyle w:val="4E44C0624EDA4842ADE98E3229144DB4"/>
          </w:pPr>
          <w:r w:rsidRPr="00303FE0">
            <w:rPr>
              <w:rStyle w:val="PlaceholderText"/>
            </w:rPr>
            <w:t>Choose an item.</w:t>
          </w:r>
        </w:p>
      </w:docPartBody>
    </w:docPart>
    <w:docPart>
      <w:docPartPr>
        <w:name w:val="5ED5915128BD4AADAAB95BC5BC66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92F0-E40D-4F86-A0EF-286A95FB29AB}"/>
      </w:docPartPr>
      <w:docPartBody>
        <w:p w:rsidR="0086075B" w:rsidRDefault="002F6145" w:rsidP="002F6145">
          <w:pPr>
            <w:pStyle w:val="5ED5915128BD4AADAAB95BC5BC666165"/>
          </w:pPr>
          <w:r w:rsidRPr="00303FE0">
            <w:rPr>
              <w:rStyle w:val="PlaceholderText"/>
            </w:rPr>
            <w:t>Choose an item.</w:t>
          </w:r>
        </w:p>
      </w:docPartBody>
    </w:docPart>
    <w:docPart>
      <w:docPartPr>
        <w:name w:val="33F7E51C3EF8452ABF0FFB7E8CE3F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3D49-68B1-4644-8210-47831864C7CF}"/>
      </w:docPartPr>
      <w:docPartBody>
        <w:p w:rsidR="0086075B" w:rsidRDefault="002F6145" w:rsidP="002F6145">
          <w:pPr>
            <w:pStyle w:val="33F7E51C3EF8452ABF0FFB7E8CE3FED3"/>
          </w:pPr>
          <w:r w:rsidRPr="00303FE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4D"/>
    <w:rsid w:val="0000135D"/>
    <w:rsid w:val="000B414D"/>
    <w:rsid w:val="001854AF"/>
    <w:rsid w:val="002205DF"/>
    <w:rsid w:val="002F6145"/>
    <w:rsid w:val="00366F65"/>
    <w:rsid w:val="003827A5"/>
    <w:rsid w:val="00422B60"/>
    <w:rsid w:val="00531C57"/>
    <w:rsid w:val="0056584B"/>
    <w:rsid w:val="005B0DF9"/>
    <w:rsid w:val="0067296E"/>
    <w:rsid w:val="00783D95"/>
    <w:rsid w:val="0086075B"/>
    <w:rsid w:val="009927FC"/>
    <w:rsid w:val="00A21EF2"/>
    <w:rsid w:val="00A26054"/>
    <w:rsid w:val="00A7516E"/>
    <w:rsid w:val="00AE56C1"/>
    <w:rsid w:val="00AF0C1E"/>
    <w:rsid w:val="00B80A7D"/>
    <w:rsid w:val="00B84376"/>
    <w:rsid w:val="00BB2D0A"/>
    <w:rsid w:val="00C55B46"/>
    <w:rsid w:val="00E16BF9"/>
    <w:rsid w:val="00E30076"/>
    <w:rsid w:val="00E8704F"/>
    <w:rsid w:val="00EF699A"/>
    <w:rsid w:val="00F06598"/>
    <w:rsid w:val="00F2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2BD0FECD8E4278B9AE9569B4421A6F">
    <w:name w:val="732BD0FECD8E4278B9AE9569B4421A6F"/>
  </w:style>
  <w:style w:type="paragraph" w:customStyle="1" w:styleId="874DDFD3A4FD4E37B7AB9F4A7ABEF077">
    <w:name w:val="874DDFD3A4FD4E37B7AB9F4A7ABEF077"/>
  </w:style>
  <w:style w:type="paragraph" w:customStyle="1" w:styleId="B85ECBA42C1B4E158D7635EC72AA4069">
    <w:name w:val="B85ECBA42C1B4E158D7635EC72AA4069"/>
    <w:rsid w:val="000B414D"/>
  </w:style>
  <w:style w:type="paragraph" w:customStyle="1" w:styleId="87098CDA74DC4257B992201E7ACB4741">
    <w:name w:val="87098CDA74DC4257B992201E7ACB4741"/>
    <w:rsid w:val="000B414D"/>
  </w:style>
  <w:style w:type="paragraph" w:customStyle="1" w:styleId="7D7399C0BF8B4D8AA17BA275C894775F">
    <w:name w:val="7D7399C0BF8B4D8AA17BA275C894775F"/>
    <w:rsid w:val="000B414D"/>
  </w:style>
  <w:style w:type="paragraph" w:customStyle="1" w:styleId="2DE1FD2AEA0A4B489A14CA3499E0EA5C">
    <w:name w:val="2DE1FD2AEA0A4B489A14CA3499E0EA5C"/>
    <w:rsid w:val="000B414D"/>
  </w:style>
  <w:style w:type="paragraph" w:customStyle="1" w:styleId="E6F3BAF4B0734565B97E800E34D8B707">
    <w:name w:val="E6F3BAF4B0734565B97E800E34D8B707"/>
    <w:rsid w:val="000B414D"/>
  </w:style>
  <w:style w:type="paragraph" w:customStyle="1" w:styleId="2E06AD4DA66D460C88E8DB5FCC9591B7">
    <w:name w:val="2E06AD4DA66D460C88E8DB5FCC9591B7"/>
    <w:rsid w:val="00366F65"/>
  </w:style>
  <w:style w:type="paragraph" w:customStyle="1" w:styleId="E603954695D443B0BD7428224A093E4B">
    <w:name w:val="E603954695D443B0BD7428224A093E4B"/>
    <w:rsid w:val="00366F65"/>
  </w:style>
  <w:style w:type="paragraph" w:customStyle="1" w:styleId="FFFAE7DF5DEA42F7825A8F366EA252AD">
    <w:name w:val="FFFAE7DF5DEA42F7825A8F366EA252AD"/>
    <w:rsid w:val="00366F65"/>
  </w:style>
  <w:style w:type="paragraph" w:customStyle="1" w:styleId="DA8C2709B52346F19F6E6EE837094790">
    <w:name w:val="DA8C2709B52346F19F6E6EE837094790"/>
    <w:rsid w:val="00366F65"/>
  </w:style>
  <w:style w:type="paragraph" w:customStyle="1" w:styleId="FA7C93D84A4E4470992A8A55A2B41F79">
    <w:name w:val="FA7C93D84A4E4470992A8A55A2B41F79"/>
    <w:rsid w:val="00366F65"/>
  </w:style>
  <w:style w:type="paragraph" w:customStyle="1" w:styleId="EEC5E20A5C9E4DD5A7790B97F4EAD5D4">
    <w:name w:val="EEC5E20A5C9E4DD5A7790B97F4EAD5D4"/>
    <w:rsid w:val="00366F65"/>
  </w:style>
  <w:style w:type="paragraph" w:customStyle="1" w:styleId="2F47676DF82041DC9384CCD1B0D21752">
    <w:name w:val="2F47676DF82041DC9384CCD1B0D21752"/>
    <w:rsid w:val="00366F65"/>
  </w:style>
  <w:style w:type="paragraph" w:customStyle="1" w:styleId="F5D98AC9CE514D1CA276C3C24AF84C03">
    <w:name w:val="F5D98AC9CE514D1CA276C3C24AF84C03"/>
    <w:rsid w:val="00366F65"/>
  </w:style>
  <w:style w:type="paragraph" w:customStyle="1" w:styleId="783ADC576D0A4268BC72A99F75510AF9">
    <w:name w:val="783ADC576D0A4268BC72A99F75510AF9"/>
    <w:rsid w:val="00366F65"/>
  </w:style>
  <w:style w:type="paragraph" w:customStyle="1" w:styleId="DCC6ACABB381446DA3A17BA64276C720">
    <w:name w:val="DCC6ACABB381446DA3A17BA64276C720"/>
    <w:rsid w:val="00366F65"/>
  </w:style>
  <w:style w:type="paragraph" w:customStyle="1" w:styleId="71BACB42A3B14D7CB798339F45E07D76">
    <w:name w:val="71BACB42A3B14D7CB798339F45E07D76"/>
    <w:rsid w:val="00F06598"/>
  </w:style>
  <w:style w:type="paragraph" w:customStyle="1" w:styleId="D9439CCA7D0F462CAF84F1791BCCCF31">
    <w:name w:val="D9439CCA7D0F462CAF84F1791BCCCF31"/>
    <w:rsid w:val="00F06598"/>
  </w:style>
  <w:style w:type="paragraph" w:customStyle="1" w:styleId="CD4678BC0F11497094B7431956573C79">
    <w:name w:val="CD4678BC0F11497094B7431956573C79"/>
    <w:rsid w:val="00F06598"/>
  </w:style>
  <w:style w:type="paragraph" w:customStyle="1" w:styleId="D0DA0FE901754BB5B8078C132C858DA7">
    <w:name w:val="D0DA0FE901754BB5B8078C132C858DA7"/>
    <w:rsid w:val="00F06598"/>
  </w:style>
  <w:style w:type="paragraph" w:customStyle="1" w:styleId="43F843F1DE8B49B2A91C826DBFED7859">
    <w:name w:val="43F843F1DE8B49B2A91C826DBFED7859"/>
    <w:rsid w:val="00F06598"/>
  </w:style>
  <w:style w:type="character" w:styleId="PlaceholderText">
    <w:name w:val="Placeholder Text"/>
    <w:basedOn w:val="DefaultParagraphFont"/>
    <w:uiPriority w:val="99"/>
    <w:semiHidden/>
    <w:rsid w:val="002F6145"/>
    <w:rPr>
      <w:color w:val="595959" w:themeColor="text1" w:themeTint="A6"/>
    </w:rPr>
  </w:style>
  <w:style w:type="paragraph" w:customStyle="1" w:styleId="4597FDDE2C8A4249BC12723D977A6A16">
    <w:name w:val="4597FDDE2C8A4249BC12723D977A6A16"/>
    <w:rsid w:val="002F6145"/>
  </w:style>
  <w:style w:type="paragraph" w:customStyle="1" w:styleId="01D3B97CF4814A588DA9B8A5372AF423">
    <w:name w:val="01D3B97CF4814A588DA9B8A5372AF423"/>
    <w:rsid w:val="002F6145"/>
  </w:style>
  <w:style w:type="paragraph" w:customStyle="1" w:styleId="C718AA5599BA4AC7B6761082C8565DBC">
    <w:name w:val="C718AA5599BA4AC7B6761082C8565DBC"/>
    <w:rsid w:val="002F6145"/>
  </w:style>
  <w:style w:type="paragraph" w:customStyle="1" w:styleId="D9748C275CA74BE884A272697025A4B0">
    <w:name w:val="D9748C275CA74BE884A272697025A4B0"/>
    <w:rsid w:val="002F6145"/>
  </w:style>
  <w:style w:type="paragraph" w:customStyle="1" w:styleId="42F55F87A54444FEAA49406650361338">
    <w:name w:val="42F55F87A54444FEAA49406650361338"/>
    <w:rsid w:val="002F6145"/>
  </w:style>
  <w:style w:type="paragraph" w:customStyle="1" w:styleId="A9B404A76413440D8FEC45F3DE6CA8F2">
    <w:name w:val="A9B404A76413440D8FEC45F3DE6CA8F2"/>
    <w:rsid w:val="002F6145"/>
  </w:style>
  <w:style w:type="paragraph" w:customStyle="1" w:styleId="4E44C0624EDA4842ADE98E3229144DB4">
    <w:name w:val="4E44C0624EDA4842ADE98E3229144DB4"/>
    <w:rsid w:val="002F6145"/>
  </w:style>
  <w:style w:type="paragraph" w:customStyle="1" w:styleId="5ED5915128BD4AADAAB95BC5BC666165">
    <w:name w:val="5ED5915128BD4AADAAB95BC5BC666165"/>
    <w:rsid w:val="002F6145"/>
  </w:style>
  <w:style w:type="paragraph" w:customStyle="1" w:styleId="33F7E51C3EF8452ABF0FFB7E8CE3FED3">
    <w:name w:val="33F7E51C3EF8452ABF0FFB7E8CE3FED3"/>
    <w:rsid w:val="002F6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35DEC08627146B85D6AED17EC0A4B" ma:contentTypeVersion="6" ma:contentTypeDescription="Create a new document." ma:contentTypeScope="" ma:versionID="bef8245ae06db73a01235536d3c3f329">
  <xsd:schema xmlns:xsd="http://www.w3.org/2001/XMLSchema" xmlns:xs="http://www.w3.org/2001/XMLSchema" xmlns:p="http://schemas.microsoft.com/office/2006/metadata/properties" xmlns:ns2="0d278cff-1142-440f-9735-affb0e0e90a2" targetNamespace="http://schemas.microsoft.com/office/2006/metadata/properties" ma:root="true" ma:fieldsID="1094d5b438753745aac3002027a4ffa4" ns2:_="">
    <xsd:import namespace="0d278cff-1142-440f-9735-affb0e0e9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8cff-1142-440f-9735-affb0e0e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66B37-6999-4548-A482-38E936968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6DA49-1E4B-469A-B692-225E6C09C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8cff-1142-440f-9735-affb0e0e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A3FD0-6AED-49D5-9B41-0A5D56D0F4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design).dotx</Template>
  <TotalTime>18</TotalTime>
  <Pages>1</Pages>
  <Words>1441</Words>
  <Characters>8215</Characters>
  <Application>Microsoft Office Word</Application>
  <DocSecurity>4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Aseltine</dc:creator>
  <cp:keywords/>
  <dc:description/>
  <cp:lastModifiedBy>Laura Aseltine</cp:lastModifiedBy>
  <cp:revision>162</cp:revision>
  <dcterms:created xsi:type="dcterms:W3CDTF">2025-09-22T15:39:00Z</dcterms:created>
  <dcterms:modified xsi:type="dcterms:W3CDTF">2026-05-08T20:26:00Z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0x01010062E35DEC08627146B85D6AED17EC0A4B</vt:lpwstr>
  </property>
</Properties>
</file>